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C9" w:rsidRPr="003001FC" w:rsidRDefault="00660BC9" w:rsidP="003001FC">
      <w:pPr>
        <w:pStyle w:val="Kop1"/>
        <w:widowControl/>
        <w:numPr>
          <w:ilvl w:val="0"/>
          <w:numId w:val="0"/>
        </w:numPr>
        <w:tabs>
          <w:tab w:val="clear" w:pos="851"/>
        </w:tabs>
        <w:spacing w:line="312" w:lineRule="auto"/>
        <w:rPr>
          <w:rFonts w:ascii="Arial" w:hAnsi="Arial" w:cs="Arial"/>
          <w:bCs/>
          <w:snapToGrid/>
          <w:color w:val="000000"/>
          <w:sz w:val="28"/>
          <w:szCs w:val="24"/>
          <w:lang w:val="nl-NL"/>
        </w:rPr>
      </w:pPr>
    </w:p>
    <w:tbl>
      <w:tblPr>
        <w:tblStyle w:val="Tabelraster"/>
        <w:tblW w:w="0" w:type="auto"/>
        <w:tblLook w:val="04A0" w:firstRow="1" w:lastRow="0" w:firstColumn="1" w:lastColumn="0" w:noHBand="0" w:noVBand="1"/>
      </w:tblPr>
      <w:tblGrid>
        <w:gridCol w:w="9212"/>
      </w:tblGrid>
      <w:tr w:rsidR="00660BC9" w:rsidTr="00660BC9">
        <w:tc>
          <w:tcPr>
            <w:tcW w:w="9212" w:type="dxa"/>
          </w:tcPr>
          <w:p w:rsidR="00325315" w:rsidRPr="00325315" w:rsidRDefault="00325315" w:rsidP="00660BC9">
            <w:pPr>
              <w:pStyle w:val="Kop1"/>
              <w:widowControl/>
              <w:numPr>
                <w:ilvl w:val="0"/>
                <w:numId w:val="0"/>
              </w:numPr>
              <w:tabs>
                <w:tab w:val="clear" w:pos="851"/>
              </w:tabs>
              <w:spacing w:line="312" w:lineRule="auto"/>
              <w:rPr>
                <w:rFonts w:ascii="Arial" w:hAnsi="Arial" w:cs="Arial"/>
                <w:bCs/>
                <w:snapToGrid/>
                <w:sz w:val="28"/>
                <w:szCs w:val="24"/>
                <w:lang w:val="nl-NL"/>
              </w:rPr>
            </w:pPr>
            <w:r w:rsidRPr="00325315">
              <w:rPr>
                <w:rFonts w:ascii="Arial" w:hAnsi="Arial" w:cs="Arial"/>
                <w:bCs/>
                <w:snapToGrid/>
                <w:sz w:val="28"/>
                <w:szCs w:val="24"/>
                <w:lang w:val="nl-NL"/>
              </w:rPr>
              <w:t>Besluitenlijst</w:t>
            </w:r>
          </w:p>
          <w:p w:rsidR="00660BC9" w:rsidRPr="00660BC9" w:rsidRDefault="00FF2ED7" w:rsidP="00660BC9">
            <w:pPr>
              <w:pStyle w:val="Kop1"/>
              <w:widowControl/>
              <w:numPr>
                <w:ilvl w:val="0"/>
                <w:numId w:val="0"/>
              </w:numPr>
              <w:tabs>
                <w:tab w:val="clear" w:pos="851"/>
              </w:tabs>
              <w:spacing w:line="312" w:lineRule="auto"/>
              <w:rPr>
                <w:rFonts w:ascii="Arial" w:hAnsi="Arial" w:cs="Arial"/>
                <w:b w:val="0"/>
                <w:bCs/>
                <w:snapToGrid/>
                <w:color w:val="000000"/>
                <w:sz w:val="28"/>
                <w:szCs w:val="24"/>
                <w:lang w:val="nl-NL"/>
              </w:rPr>
            </w:pPr>
            <w:r>
              <w:rPr>
                <w:rFonts w:ascii="Arial" w:hAnsi="Arial" w:cs="Arial"/>
                <w:bCs/>
                <w:snapToGrid/>
                <w:color w:val="000000"/>
                <w:sz w:val="28"/>
                <w:szCs w:val="24"/>
                <w:lang w:val="nl-NL"/>
              </w:rPr>
              <w:t>BESTUURLIJ</w:t>
            </w:r>
            <w:r w:rsidR="004A2A68">
              <w:rPr>
                <w:rFonts w:ascii="Arial" w:hAnsi="Arial" w:cs="Arial"/>
                <w:bCs/>
                <w:snapToGrid/>
                <w:color w:val="000000"/>
                <w:sz w:val="28"/>
                <w:szCs w:val="24"/>
                <w:lang w:val="nl-NL"/>
              </w:rPr>
              <w:t xml:space="preserve">K REGIOTREKKERSOVERLEG </w:t>
            </w:r>
          </w:p>
        </w:tc>
      </w:tr>
    </w:tbl>
    <w:p w:rsidR="00A32E78" w:rsidRDefault="00A32E78" w:rsidP="00A32E78"/>
    <w:p w:rsidR="00A32E78" w:rsidRPr="003001FC" w:rsidRDefault="00C26A8A" w:rsidP="00A32E78">
      <w:pPr>
        <w:rPr>
          <w:rFonts w:ascii="Arial" w:hAnsi="Arial" w:cs="Arial"/>
          <w:b/>
        </w:rPr>
      </w:pPr>
      <w:r>
        <w:rPr>
          <w:rFonts w:ascii="Arial" w:hAnsi="Arial" w:cs="Arial"/>
          <w:b/>
        </w:rPr>
        <w:t xml:space="preserve">Datum: </w:t>
      </w:r>
      <w:r>
        <w:rPr>
          <w:rFonts w:ascii="Arial" w:hAnsi="Arial" w:cs="Arial"/>
          <w:b/>
        </w:rPr>
        <w:tab/>
        <w:t>27 november 2019</w:t>
      </w:r>
    </w:p>
    <w:p w:rsidR="00A32E78" w:rsidRPr="003001FC" w:rsidRDefault="00A32E78" w:rsidP="00A32E78">
      <w:pPr>
        <w:rPr>
          <w:rFonts w:ascii="Arial" w:hAnsi="Arial" w:cs="Arial"/>
          <w:b/>
        </w:rPr>
      </w:pPr>
      <w:r w:rsidRPr="003001FC">
        <w:rPr>
          <w:rFonts w:ascii="Arial" w:hAnsi="Arial" w:cs="Arial"/>
          <w:b/>
          <w:sz w:val="20"/>
          <w:szCs w:val="20"/>
        </w:rPr>
        <w:t>Plaats</w:t>
      </w:r>
      <w:r w:rsidRPr="003001FC">
        <w:rPr>
          <w:rFonts w:ascii="Arial" w:hAnsi="Arial" w:cs="Arial"/>
          <w:b/>
        </w:rPr>
        <w:t xml:space="preserve">: </w:t>
      </w:r>
      <w:r w:rsidRPr="003001FC">
        <w:rPr>
          <w:rFonts w:ascii="Arial" w:hAnsi="Arial" w:cs="Arial"/>
          <w:b/>
        </w:rPr>
        <w:tab/>
      </w:r>
      <w:r w:rsidR="004A2A68">
        <w:rPr>
          <w:rFonts w:ascii="Arial" w:hAnsi="Arial" w:cs="Arial"/>
          <w:b/>
        </w:rPr>
        <w:t>Maria Theresialaan 99 Roermond (kantoor Waterschap Limburg)</w:t>
      </w:r>
    </w:p>
    <w:p w:rsidR="00660BC9" w:rsidRPr="003001FC" w:rsidRDefault="009D79EB" w:rsidP="00A32E78">
      <w:pPr>
        <w:rPr>
          <w:rFonts w:ascii="Arial" w:hAnsi="Arial" w:cs="Arial"/>
          <w:b/>
        </w:rPr>
      </w:pPr>
      <w:r>
        <w:rPr>
          <w:rFonts w:ascii="Arial" w:hAnsi="Arial" w:cs="Arial"/>
          <w:b/>
        </w:rPr>
        <w:t>Tijd:</w:t>
      </w:r>
      <w:r>
        <w:rPr>
          <w:rFonts w:ascii="Arial" w:hAnsi="Arial" w:cs="Arial"/>
          <w:b/>
        </w:rPr>
        <w:tab/>
      </w:r>
      <w:r>
        <w:rPr>
          <w:rFonts w:ascii="Arial" w:hAnsi="Arial" w:cs="Arial"/>
          <w:b/>
        </w:rPr>
        <w:tab/>
      </w:r>
      <w:r w:rsidR="000A7EFD" w:rsidRPr="000A7EFD">
        <w:rPr>
          <w:rFonts w:ascii="Arial" w:hAnsi="Arial" w:cs="Arial"/>
          <w:b/>
          <w:highlight w:val="yellow"/>
        </w:rPr>
        <w:t>van 1</w:t>
      </w:r>
      <w:r w:rsidR="009457C2">
        <w:rPr>
          <w:rFonts w:ascii="Arial" w:hAnsi="Arial" w:cs="Arial"/>
          <w:b/>
          <w:highlight w:val="yellow"/>
        </w:rPr>
        <w:t>3.30</w:t>
      </w:r>
      <w:r w:rsidR="004A2A68" w:rsidRPr="000A7EFD">
        <w:rPr>
          <w:rFonts w:ascii="Arial" w:hAnsi="Arial" w:cs="Arial"/>
          <w:b/>
          <w:highlight w:val="yellow"/>
        </w:rPr>
        <w:t xml:space="preserve"> tot 16.00</w:t>
      </w:r>
      <w:r w:rsidR="00660BC9" w:rsidRPr="000A7EFD">
        <w:rPr>
          <w:rFonts w:ascii="Arial" w:hAnsi="Arial" w:cs="Arial"/>
          <w:b/>
          <w:highlight w:val="yellow"/>
        </w:rPr>
        <w:t xml:space="preserve"> uur</w:t>
      </w:r>
    </w:p>
    <w:p w:rsidR="0046520C" w:rsidRDefault="00660BC9" w:rsidP="0046520C">
      <w:pPr>
        <w:rPr>
          <w:rFonts w:ascii="Arial" w:hAnsi="Arial" w:cs="Arial"/>
          <w:b/>
        </w:rPr>
      </w:pPr>
      <w:r w:rsidRPr="003001FC">
        <w:rPr>
          <w:rFonts w:ascii="Arial" w:hAnsi="Arial" w:cs="Arial"/>
          <w:b/>
        </w:rPr>
        <w:t>Ruimte:</w:t>
      </w:r>
      <w:r w:rsidR="00C26A8A">
        <w:rPr>
          <w:rFonts w:ascii="Arial" w:hAnsi="Arial" w:cs="Arial"/>
          <w:b/>
        </w:rPr>
        <w:tab/>
        <w:t>Kamer 341</w:t>
      </w:r>
    </w:p>
    <w:p w:rsidR="006F77A1" w:rsidRPr="0046520C" w:rsidRDefault="006F77A1" w:rsidP="0046520C">
      <w:pPr>
        <w:rPr>
          <w:rFonts w:ascii="Arial" w:hAnsi="Arial" w:cs="Arial"/>
          <w:b/>
        </w:rPr>
      </w:pPr>
    </w:p>
    <w:tbl>
      <w:tblPr>
        <w:tblStyle w:val="Tabelraster"/>
        <w:tblW w:w="0" w:type="auto"/>
        <w:tblLook w:val="04A0" w:firstRow="1" w:lastRow="0" w:firstColumn="1" w:lastColumn="0" w:noHBand="0" w:noVBand="1"/>
      </w:tblPr>
      <w:tblGrid>
        <w:gridCol w:w="1695"/>
        <w:gridCol w:w="1248"/>
        <w:gridCol w:w="1677"/>
        <w:gridCol w:w="2303"/>
        <w:gridCol w:w="2313"/>
      </w:tblGrid>
      <w:tr w:rsidR="0033274C" w:rsidRPr="00067D98" w:rsidTr="006F0786">
        <w:tc>
          <w:tcPr>
            <w:tcW w:w="9236" w:type="dxa"/>
            <w:gridSpan w:val="5"/>
          </w:tcPr>
          <w:p w:rsidR="0033274C" w:rsidRPr="009748A5" w:rsidRDefault="0033274C" w:rsidP="0090372D">
            <w:pPr>
              <w:tabs>
                <w:tab w:val="left" w:pos="3600"/>
              </w:tabs>
              <w:rPr>
                <w:rFonts w:ascii="Arial" w:hAnsi="Arial" w:cs="Arial"/>
                <w:sz w:val="20"/>
                <w:szCs w:val="20"/>
                <w:highlight w:val="lightGray"/>
              </w:rPr>
            </w:pPr>
            <w:r w:rsidRPr="009748A5">
              <w:rPr>
                <w:rFonts w:ascii="Arial" w:hAnsi="Arial" w:cs="Arial"/>
                <w:b/>
                <w:bCs/>
                <w:sz w:val="20"/>
                <w:szCs w:val="20"/>
                <w:highlight w:val="lightGray"/>
              </w:rPr>
              <w:t>A</w:t>
            </w:r>
            <w:r>
              <w:rPr>
                <w:rFonts w:ascii="Arial" w:hAnsi="Arial" w:cs="Arial"/>
                <w:b/>
                <w:bCs/>
                <w:sz w:val="20"/>
                <w:szCs w:val="20"/>
                <w:highlight w:val="lightGray"/>
              </w:rPr>
              <w:t>ANWEZIGHEID</w:t>
            </w:r>
          </w:p>
        </w:tc>
      </w:tr>
      <w:tr w:rsidR="0033274C" w:rsidRPr="00067D98" w:rsidTr="006F0786">
        <w:tc>
          <w:tcPr>
            <w:tcW w:w="1695" w:type="dxa"/>
          </w:tcPr>
          <w:p w:rsidR="0033274C" w:rsidRPr="00067D98" w:rsidRDefault="006A1335" w:rsidP="0090372D">
            <w:pPr>
              <w:tabs>
                <w:tab w:val="left" w:pos="3600"/>
              </w:tabs>
              <w:rPr>
                <w:rFonts w:ascii="Arial" w:hAnsi="Arial" w:cs="Arial"/>
                <w:b/>
                <w:sz w:val="20"/>
                <w:szCs w:val="20"/>
              </w:rPr>
            </w:pPr>
            <w:r>
              <w:rPr>
                <w:rFonts w:ascii="Arial" w:hAnsi="Arial" w:cs="Arial"/>
                <w:b/>
                <w:sz w:val="20"/>
                <w:szCs w:val="20"/>
              </w:rPr>
              <w:t xml:space="preserve">Technisch </w:t>
            </w:r>
            <w:r w:rsidR="0033274C">
              <w:rPr>
                <w:rFonts w:ascii="Arial" w:hAnsi="Arial" w:cs="Arial"/>
                <w:b/>
                <w:sz w:val="20"/>
                <w:szCs w:val="20"/>
              </w:rPr>
              <w:t>Voorzitter</w:t>
            </w:r>
            <w:r w:rsidR="0033274C" w:rsidRPr="00067D98">
              <w:rPr>
                <w:rFonts w:ascii="Arial" w:hAnsi="Arial" w:cs="Arial"/>
                <w:b/>
                <w:sz w:val="20"/>
                <w:szCs w:val="20"/>
              </w:rPr>
              <w:t>:</w:t>
            </w:r>
          </w:p>
        </w:tc>
        <w:tc>
          <w:tcPr>
            <w:tcW w:w="7541" w:type="dxa"/>
            <w:gridSpan w:val="4"/>
          </w:tcPr>
          <w:p w:rsidR="0033274C" w:rsidRPr="00067D98" w:rsidRDefault="0033274C" w:rsidP="0090372D">
            <w:pPr>
              <w:rPr>
                <w:rFonts w:ascii="Arial" w:hAnsi="Arial" w:cs="Arial"/>
                <w:sz w:val="20"/>
                <w:szCs w:val="20"/>
              </w:rPr>
            </w:pPr>
            <w:r>
              <w:rPr>
                <w:rFonts w:ascii="Arial" w:hAnsi="Arial" w:cs="Arial"/>
                <w:sz w:val="20"/>
                <w:szCs w:val="20"/>
              </w:rPr>
              <w:t>Leon Geilen</w:t>
            </w:r>
            <w:r w:rsidR="005E2C68">
              <w:rPr>
                <w:rFonts w:ascii="Arial" w:hAnsi="Arial" w:cs="Arial"/>
                <w:sz w:val="20"/>
                <w:szCs w:val="20"/>
              </w:rPr>
              <w:t xml:space="preserve"> (Sittard-Geleen)</w:t>
            </w:r>
          </w:p>
        </w:tc>
      </w:tr>
      <w:tr w:rsidR="0033274C" w:rsidRPr="00067D98" w:rsidTr="006F0786">
        <w:trPr>
          <w:trHeight w:val="258"/>
        </w:trPr>
        <w:tc>
          <w:tcPr>
            <w:tcW w:w="1695" w:type="dxa"/>
            <w:vMerge w:val="restart"/>
          </w:tcPr>
          <w:p w:rsidR="0033274C" w:rsidRPr="00067D98" w:rsidRDefault="0033274C" w:rsidP="0090372D">
            <w:pPr>
              <w:tabs>
                <w:tab w:val="left" w:pos="3600"/>
              </w:tabs>
              <w:rPr>
                <w:rFonts w:ascii="Arial" w:hAnsi="Arial" w:cs="Arial"/>
                <w:b/>
                <w:sz w:val="20"/>
                <w:szCs w:val="20"/>
              </w:rPr>
            </w:pPr>
            <w:r>
              <w:rPr>
                <w:rFonts w:ascii="Arial" w:hAnsi="Arial" w:cs="Arial"/>
                <w:b/>
                <w:sz w:val="20"/>
                <w:szCs w:val="20"/>
              </w:rPr>
              <w:t>Leden</w:t>
            </w:r>
            <w:r w:rsidRPr="00067D98">
              <w:rPr>
                <w:rFonts w:ascii="Arial" w:hAnsi="Arial" w:cs="Arial"/>
                <w:b/>
                <w:sz w:val="20"/>
                <w:szCs w:val="20"/>
              </w:rPr>
              <w:t>:</w:t>
            </w:r>
          </w:p>
        </w:tc>
        <w:tc>
          <w:tcPr>
            <w:tcW w:w="1248" w:type="dxa"/>
          </w:tcPr>
          <w:p w:rsidR="0033274C" w:rsidRDefault="0033274C" w:rsidP="0090372D">
            <w:pPr>
              <w:rPr>
                <w:rFonts w:ascii="Arial" w:hAnsi="Arial" w:cs="Arial"/>
                <w:sz w:val="20"/>
                <w:szCs w:val="20"/>
              </w:rPr>
            </w:pPr>
            <w:r>
              <w:rPr>
                <w:rFonts w:ascii="Arial" w:hAnsi="Arial" w:cs="Arial"/>
                <w:sz w:val="20"/>
                <w:szCs w:val="20"/>
              </w:rPr>
              <w:t xml:space="preserve">Regio VV </w:t>
            </w:r>
          </w:p>
        </w:tc>
        <w:tc>
          <w:tcPr>
            <w:tcW w:w="6293" w:type="dxa"/>
            <w:gridSpan w:val="3"/>
          </w:tcPr>
          <w:p w:rsidR="00811D93" w:rsidRPr="00325315" w:rsidRDefault="00D072A3" w:rsidP="0090372D">
            <w:pPr>
              <w:rPr>
                <w:rFonts w:ascii="Arial" w:hAnsi="Arial" w:cs="Arial"/>
                <w:sz w:val="20"/>
                <w:szCs w:val="20"/>
              </w:rPr>
            </w:pPr>
            <w:r>
              <w:rPr>
                <w:rFonts w:ascii="Arial" w:hAnsi="Arial" w:cs="Arial"/>
                <w:sz w:val="20"/>
                <w:szCs w:val="20"/>
              </w:rPr>
              <w:t>Eric Beurskens (Horst aan de Maas)</w:t>
            </w:r>
          </w:p>
        </w:tc>
      </w:tr>
      <w:tr w:rsidR="0033274C" w:rsidRPr="00067D98" w:rsidTr="006F0786">
        <w:trPr>
          <w:trHeight w:val="253"/>
        </w:trPr>
        <w:tc>
          <w:tcPr>
            <w:tcW w:w="1695" w:type="dxa"/>
            <w:vMerge/>
          </w:tcPr>
          <w:p w:rsidR="0033274C" w:rsidRDefault="0033274C" w:rsidP="0090372D">
            <w:pPr>
              <w:tabs>
                <w:tab w:val="left" w:pos="3600"/>
              </w:tabs>
              <w:rPr>
                <w:rFonts w:ascii="Arial" w:hAnsi="Arial" w:cs="Arial"/>
                <w:b/>
                <w:sz w:val="20"/>
                <w:szCs w:val="20"/>
              </w:rPr>
            </w:pPr>
          </w:p>
        </w:tc>
        <w:tc>
          <w:tcPr>
            <w:tcW w:w="1248" w:type="dxa"/>
          </w:tcPr>
          <w:p w:rsidR="0033274C" w:rsidRDefault="0033274C" w:rsidP="0090372D">
            <w:pPr>
              <w:rPr>
                <w:rFonts w:ascii="Arial" w:hAnsi="Arial" w:cs="Arial"/>
                <w:sz w:val="20"/>
                <w:szCs w:val="20"/>
              </w:rPr>
            </w:pPr>
            <w:r>
              <w:rPr>
                <w:rFonts w:ascii="Arial" w:hAnsi="Arial" w:cs="Arial"/>
                <w:sz w:val="20"/>
                <w:szCs w:val="20"/>
              </w:rPr>
              <w:t>Regio LP</w:t>
            </w:r>
          </w:p>
        </w:tc>
        <w:tc>
          <w:tcPr>
            <w:tcW w:w="6293" w:type="dxa"/>
            <w:gridSpan w:val="3"/>
          </w:tcPr>
          <w:p w:rsidR="00811D93" w:rsidRPr="00325315" w:rsidRDefault="00C50622" w:rsidP="0090372D">
            <w:pPr>
              <w:rPr>
                <w:rFonts w:ascii="Arial" w:hAnsi="Arial" w:cs="Arial"/>
                <w:sz w:val="20"/>
                <w:szCs w:val="20"/>
              </w:rPr>
            </w:pPr>
            <w:r>
              <w:rPr>
                <w:rFonts w:ascii="Arial" w:hAnsi="Arial" w:cs="Arial"/>
                <w:sz w:val="20"/>
                <w:szCs w:val="20"/>
              </w:rPr>
              <w:t>Eric Beurskens (</w:t>
            </w:r>
            <w:proofErr w:type="spellStart"/>
            <w:r>
              <w:rPr>
                <w:rFonts w:ascii="Arial" w:hAnsi="Arial" w:cs="Arial"/>
                <w:sz w:val="20"/>
                <w:szCs w:val="20"/>
              </w:rPr>
              <w:t>HadM</w:t>
            </w:r>
            <w:proofErr w:type="spellEnd"/>
            <w:r>
              <w:rPr>
                <w:rFonts w:ascii="Arial" w:hAnsi="Arial" w:cs="Arial"/>
                <w:sz w:val="20"/>
                <w:szCs w:val="20"/>
              </w:rPr>
              <w:t>)</w:t>
            </w:r>
            <w:r w:rsidR="00325315">
              <w:rPr>
                <w:rFonts w:ascii="Arial" w:hAnsi="Arial" w:cs="Arial"/>
                <w:sz w:val="20"/>
                <w:szCs w:val="20"/>
              </w:rPr>
              <w:t xml:space="preserve"> (vervanger Paul Sanders)</w:t>
            </w:r>
          </w:p>
        </w:tc>
      </w:tr>
      <w:tr w:rsidR="0033274C" w:rsidRPr="00067D98" w:rsidTr="006F0786">
        <w:trPr>
          <w:trHeight w:val="253"/>
        </w:trPr>
        <w:tc>
          <w:tcPr>
            <w:tcW w:w="1695" w:type="dxa"/>
            <w:vMerge/>
          </w:tcPr>
          <w:p w:rsidR="0033274C" w:rsidRDefault="0033274C" w:rsidP="0090372D">
            <w:pPr>
              <w:tabs>
                <w:tab w:val="left" w:pos="3600"/>
              </w:tabs>
              <w:rPr>
                <w:rFonts w:ascii="Arial" w:hAnsi="Arial" w:cs="Arial"/>
                <w:b/>
                <w:sz w:val="20"/>
                <w:szCs w:val="20"/>
              </w:rPr>
            </w:pPr>
          </w:p>
        </w:tc>
        <w:tc>
          <w:tcPr>
            <w:tcW w:w="1248" w:type="dxa"/>
          </w:tcPr>
          <w:p w:rsidR="0033274C" w:rsidRDefault="006F0786" w:rsidP="0090372D">
            <w:pPr>
              <w:rPr>
                <w:rFonts w:ascii="Arial" w:hAnsi="Arial" w:cs="Arial"/>
                <w:sz w:val="20"/>
                <w:szCs w:val="20"/>
              </w:rPr>
            </w:pPr>
            <w:r>
              <w:rPr>
                <w:rFonts w:ascii="Arial" w:hAnsi="Arial" w:cs="Arial"/>
                <w:sz w:val="20"/>
                <w:szCs w:val="20"/>
              </w:rPr>
              <w:t xml:space="preserve">Regio </w:t>
            </w:r>
            <w:r w:rsidR="0033274C">
              <w:rPr>
                <w:rFonts w:ascii="Arial" w:hAnsi="Arial" w:cs="Arial"/>
                <w:sz w:val="20"/>
                <w:szCs w:val="20"/>
              </w:rPr>
              <w:t>WM</w:t>
            </w:r>
          </w:p>
        </w:tc>
        <w:tc>
          <w:tcPr>
            <w:tcW w:w="6293" w:type="dxa"/>
            <w:gridSpan w:val="3"/>
          </w:tcPr>
          <w:p w:rsidR="00811D93" w:rsidRDefault="0033274C" w:rsidP="0090372D">
            <w:pPr>
              <w:rPr>
                <w:rFonts w:ascii="Arial" w:hAnsi="Arial" w:cs="Arial"/>
                <w:sz w:val="20"/>
                <w:szCs w:val="20"/>
              </w:rPr>
            </w:pPr>
            <w:r>
              <w:rPr>
                <w:rFonts w:ascii="Arial" w:hAnsi="Arial" w:cs="Arial"/>
                <w:sz w:val="20"/>
                <w:szCs w:val="20"/>
              </w:rPr>
              <w:t xml:space="preserve">Leon Geilen (Sittard-Geleen) </w:t>
            </w:r>
            <w:r w:rsidR="00811D93">
              <w:rPr>
                <w:rFonts w:ascii="Arial" w:hAnsi="Arial" w:cs="Arial"/>
                <w:sz w:val="20"/>
                <w:szCs w:val="20"/>
              </w:rPr>
              <w:t xml:space="preserve"> </w:t>
            </w:r>
          </w:p>
          <w:p w:rsidR="0033274C" w:rsidRDefault="0033274C" w:rsidP="0090372D">
            <w:pPr>
              <w:rPr>
                <w:rFonts w:ascii="Arial" w:hAnsi="Arial" w:cs="Arial"/>
                <w:sz w:val="20"/>
                <w:szCs w:val="20"/>
              </w:rPr>
            </w:pPr>
          </w:p>
        </w:tc>
      </w:tr>
      <w:tr w:rsidR="0033274C" w:rsidRPr="00067D98" w:rsidTr="006F0786">
        <w:trPr>
          <w:trHeight w:val="253"/>
        </w:trPr>
        <w:tc>
          <w:tcPr>
            <w:tcW w:w="1695" w:type="dxa"/>
            <w:vMerge/>
          </w:tcPr>
          <w:p w:rsidR="0033274C" w:rsidRDefault="0033274C" w:rsidP="0090372D">
            <w:pPr>
              <w:tabs>
                <w:tab w:val="left" w:pos="3600"/>
              </w:tabs>
              <w:rPr>
                <w:rFonts w:ascii="Arial" w:hAnsi="Arial" w:cs="Arial"/>
                <w:b/>
                <w:sz w:val="20"/>
                <w:szCs w:val="20"/>
              </w:rPr>
            </w:pPr>
          </w:p>
        </w:tc>
        <w:tc>
          <w:tcPr>
            <w:tcW w:w="1248" w:type="dxa"/>
          </w:tcPr>
          <w:p w:rsidR="0033274C" w:rsidRDefault="0033274C" w:rsidP="0090372D">
            <w:pPr>
              <w:rPr>
                <w:rFonts w:ascii="Arial" w:hAnsi="Arial" w:cs="Arial"/>
                <w:sz w:val="20"/>
                <w:szCs w:val="20"/>
              </w:rPr>
            </w:pPr>
            <w:r>
              <w:rPr>
                <w:rFonts w:ascii="Arial" w:hAnsi="Arial" w:cs="Arial"/>
                <w:sz w:val="20"/>
                <w:szCs w:val="20"/>
              </w:rPr>
              <w:t>Regio PS</w:t>
            </w:r>
          </w:p>
        </w:tc>
        <w:tc>
          <w:tcPr>
            <w:tcW w:w="6293" w:type="dxa"/>
            <w:gridSpan w:val="3"/>
          </w:tcPr>
          <w:p w:rsidR="0033274C" w:rsidRDefault="00D072A3" w:rsidP="00D072A3">
            <w:pPr>
              <w:rPr>
                <w:rFonts w:ascii="Arial" w:hAnsi="Arial" w:cs="Arial"/>
                <w:sz w:val="20"/>
                <w:szCs w:val="20"/>
              </w:rPr>
            </w:pPr>
            <w:r>
              <w:rPr>
                <w:rFonts w:ascii="Arial" w:hAnsi="Arial" w:cs="Arial"/>
                <w:sz w:val="20"/>
                <w:szCs w:val="20"/>
              </w:rPr>
              <w:t xml:space="preserve">Pierre </w:t>
            </w:r>
            <w:proofErr w:type="spellStart"/>
            <w:r>
              <w:rPr>
                <w:rFonts w:ascii="Arial" w:hAnsi="Arial" w:cs="Arial"/>
                <w:sz w:val="20"/>
                <w:szCs w:val="20"/>
              </w:rPr>
              <w:t>Verbraak</w:t>
            </w:r>
            <w:proofErr w:type="spellEnd"/>
            <w:r>
              <w:rPr>
                <w:rFonts w:ascii="Arial" w:hAnsi="Arial" w:cs="Arial"/>
                <w:sz w:val="20"/>
                <w:szCs w:val="20"/>
              </w:rPr>
              <w:t xml:space="preserve"> (Voerendaal) </w:t>
            </w:r>
          </w:p>
        </w:tc>
      </w:tr>
      <w:tr w:rsidR="0033274C" w:rsidRPr="00067D98" w:rsidTr="006F0786">
        <w:trPr>
          <w:trHeight w:val="253"/>
        </w:trPr>
        <w:tc>
          <w:tcPr>
            <w:tcW w:w="1695" w:type="dxa"/>
            <w:vMerge/>
          </w:tcPr>
          <w:p w:rsidR="0033274C" w:rsidRDefault="0033274C" w:rsidP="0090372D">
            <w:pPr>
              <w:tabs>
                <w:tab w:val="left" w:pos="3600"/>
              </w:tabs>
              <w:rPr>
                <w:rFonts w:ascii="Arial" w:hAnsi="Arial" w:cs="Arial"/>
                <w:b/>
                <w:sz w:val="20"/>
                <w:szCs w:val="20"/>
              </w:rPr>
            </w:pPr>
          </w:p>
        </w:tc>
        <w:tc>
          <w:tcPr>
            <w:tcW w:w="1248" w:type="dxa"/>
          </w:tcPr>
          <w:p w:rsidR="0033274C" w:rsidRDefault="0033274C" w:rsidP="0090372D">
            <w:pPr>
              <w:rPr>
                <w:rFonts w:ascii="Arial" w:hAnsi="Arial" w:cs="Arial"/>
                <w:sz w:val="20"/>
                <w:szCs w:val="20"/>
              </w:rPr>
            </w:pPr>
            <w:r>
              <w:rPr>
                <w:rFonts w:ascii="Arial" w:hAnsi="Arial" w:cs="Arial"/>
                <w:sz w:val="20"/>
                <w:szCs w:val="20"/>
              </w:rPr>
              <w:t>Regio MM</w:t>
            </w:r>
          </w:p>
        </w:tc>
        <w:tc>
          <w:tcPr>
            <w:tcW w:w="6293" w:type="dxa"/>
            <w:gridSpan w:val="3"/>
          </w:tcPr>
          <w:p w:rsidR="0033274C" w:rsidRPr="00F40082" w:rsidRDefault="00D072A3" w:rsidP="0090372D">
            <w:pPr>
              <w:rPr>
                <w:rFonts w:ascii="Arial" w:hAnsi="Arial" w:cs="Arial"/>
                <w:strike/>
                <w:sz w:val="20"/>
                <w:szCs w:val="20"/>
              </w:rPr>
            </w:pPr>
            <w:r w:rsidRPr="00F40082">
              <w:rPr>
                <w:rFonts w:ascii="Arial" w:hAnsi="Arial" w:cs="Arial"/>
                <w:strike/>
                <w:color w:val="FF0000"/>
                <w:sz w:val="20"/>
                <w:szCs w:val="20"/>
              </w:rPr>
              <w:t xml:space="preserve"> </w:t>
            </w:r>
          </w:p>
        </w:tc>
      </w:tr>
      <w:tr w:rsidR="0033274C" w:rsidRPr="00067D98" w:rsidTr="006F0786">
        <w:trPr>
          <w:trHeight w:val="253"/>
        </w:trPr>
        <w:tc>
          <w:tcPr>
            <w:tcW w:w="1695" w:type="dxa"/>
            <w:vMerge/>
          </w:tcPr>
          <w:p w:rsidR="0033274C" w:rsidRDefault="0033274C" w:rsidP="0090372D">
            <w:pPr>
              <w:tabs>
                <w:tab w:val="left" w:pos="3600"/>
              </w:tabs>
              <w:rPr>
                <w:rFonts w:ascii="Arial" w:hAnsi="Arial" w:cs="Arial"/>
                <w:b/>
                <w:sz w:val="20"/>
                <w:szCs w:val="20"/>
              </w:rPr>
            </w:pPr>
          </w:p>
        </w:tc>
        <w:tc>
          <w:tcPr>
            <w:tcW w:w="1248" w:type="dxa"/>
          </w:tcPr>
          <w:p w:rsidR="0033274C" w:rsidRDefault="0033274C" w:rsidP="0090372D">
            <w:pPr>
              <w:rPr>
                <w:rFonts w:ascii="Arial" w:hAnsi="Arial" w:cs="Arial"/>
                <w:sz w:val="20"/>
                <w:szCs w:val="20"/>
              </w:rPr>
            </w:pPr>
            <w:r>
              <w:rPr>
                <w:rFonts w:ascii="Arial" w:hAnsi="Arial" w:cs="Arial"/>
                <w:sz w:val="20"/>
                <w:szCs w:val="20"/>
              </w:rPr>
              <w:t>Provincie</w:t>
            </w:r>
          </w:p>
        </w:tc>
        <w:tc>
          <w:tcPr>
            <w:tcW w:w="6293" w:type="dxa"/>
            <w:gridSpan w:val="3"/>
          </w:tcPr>
          <w:p w:rsidR="0033274C" w:rsidRPr="00AF3C59" w:rsidRDefault="0033274C" w:rsidP="0090372D">
            <w:pPr>
              <w:rPr>
                <w:rFonts w:ascii="Arial" w:hAnsi="Arial" w:cs="Arial"/>
                <w:strike/>
                <w:sz w:val="20"/>
                <w:szCs w:val="20"/>
              </w:rPr>
            </w:pPr>
          </w:p>
        </w:tc>
      </w:tr>
      <w:tr w:rsidR="0033274C" w:rsidRPr="00067D98" w:rsidTr="006F0786">
        <w:trPr>
          <w:trHeight w:val="253"/>
        </w:trPr>
        <w:tc>
          <w:tcPr>
            <w:tcW w:w="1695" w:type="dxa"/>
            <w:vMerge/>
          </w:tcPr>
          <w:p w:rsidR="0033274C" w:rsidRDefault="0033274C" w:rsidP="0090372D">
            <w:pPr>
              <w:tabs>
                <w:tab w:val="left" w:pos="3600"/>
              </w:tabs>
              <w:rPr>
                <w:rFonts w:ascii="Arial" w:hAnsi="Arial" w:cs="Arial"/>
                <w:b/>
                <w:sz w:val="20"/>
                <w:szCs w:val="20"/>
              </w:rPr>
            </w:pPr>
          </w:p>
        </w:tc>
        <w:tc>
          <w:tcPr>
            <w:tcW w:w="1248" w:type="dxa"/>
          </w:tcPr>
          <w:p w:rsidR="0033274C" w:rsidRDefault="0033274C" w:rsidP="0090372D">
            <w:pPr>
              <w:rPr>
                <w:rFonts w:ascii="Arial" w:hAnsi="Arial" w:cs="Arial"/>
                <w:sz w:val="20"/>
                <w:szCs w:val="20"/>
              </w:rPr>
            </w:pPr>
            <w:r>
              <w:rPr>
                <w:rFonts w:ascii="Arial" w:hAnsi="Arial" w:cs="Arial"/>
                <w:sz w:val="20"/>
                <w:szCs w:val="20"/>
              </w:rPr>
              <w:t>WML</w:t>
            </w:r>
          </w:p>
        </w:tc>
        <w:tc>
          <w:tcPr>
            <w:tcW w:w="6293" w:type="dxa"/>
            <w:gridSpan w:val="3"/>
          </w:tcPr>
          <w:p w:rsidR="0033274C" w:rsidRDefault="005313D5" w:rsidP="0090372D">
            <w:pPr>
              <w:rPr>
                <w:rFonts w:ascii="Arial" w:hAnsi="Arial" w:cs="Arial"/>
                <w:sz w:val="20"/>
                <w:szCs w:val="20"/>
              </w:rPr>
            </w:pPr>
            <w:r>
              <w:rPr>
                <w:rFonts w:ascii="Arial" w:hAnsi="Arial" w:cs="Arial"/>
                <w:sz w:val="20"/>
                <w:szCs w:val="20"/>
              </w:rPr>
              <w:t>Je</w:t>
            </w:r>
            <w:r w:rsidR="00AF3C59">
              <w:rPr>
                <w:rFonts w:ascii="Arial" w:hAnsi="Arial" w:cs="Arial"/>
                <w:sz w:val="20"/>
                <w:szCs w:val="20"/>
              </w:rPr>
              <w:t>roen Ronden</w:t>
            </w:r>
            <w:r>
              <w:rPr>
                <w:rFonts w:ascii="Arial" w:hAnsi="Arial" w:cs="Arial"/>
                <w:sz w:val="20"/>
                <w:szCs w:val="20"/>
              </w:rPr>
              <w:t xml:space="preserve"> (vervanger Joyce Nelissen</w:t>
            </w:r>
          </w:p>
        </w:tc>
      </w:tr>
      <w:tr w:rsidR="0033274C" w:rsidRPr="00067D98" w:rsidTr="006F0786">
        <w:trPr>
          <w:trHeight w:val="253"/>
        </w:trPr>
        <w:tc>
          <w:tcPr>
            <w:tcW w:w="1695" w:type="dxa"/>
            <w:vMerge/>
          </w:tcPr>
          <w:p w:rsidR="0033274C" w:rsidRDefault="0033274C" w:rsidP="0090372D">
            <w:pPr>
              <w:tabs>
                <w:tab w:val="left" w:pos="3600"/>
              </w:tabs>
              <w:rPr>
                <w:rFonts w:ascii="Arial" w:hAnsi="Arial" w:cs="Arial"/>
                <w:b/>
                <w:sz w:val="20"/>
                <w:szCs w:val="20"/>
              </w:rPr>
            </w:pPr>
          </w:p>
        </w:tc>
        <w:tc>
          <w:tcPr>
            <w:tcW w:w="1248" w:type="dxa"/>
          </w:tcPr>
          <w:p w:rsidR="0033274C" w:rsidRDefault="005E2C68" w:rsidP="0090372D">
            <w:pPr>
              <w:rPr>
                <w:rFonts w:ascii="Arial" w:hAnsi="Arial" w:cs="Arial"/>
                <w:sz w:val="20"/>
                <w:szCs w:val="20"/>
              </w:rPr>
            </w:pPr>
            <w:r>
              <w:rPr>
                <w:rFonts w:ascii="Arial" w:hAnsi="Arial" w:cs="Arial"/>
                <w:sz w:val="20"/>
                <w:szCs w:val="20"/>
              </w:rPr>
              <w:t>WL</w:t>
            </w:r>
          </w:p>
        </w:tc>
        <w:tc>
          <w:tcPr>
            <w:tcW w:w="6293" w:type="dxa"/>
            <w:gridSpan w:val="3"/>
          </w:tcPr>
          <w:p w:rsidR="0033274C" w:rsidRPr="00F40082" w:rsidRDefault="0033274C" w:rsidP="0090372D">
            <w:pPr>
              <w:rPr>
                <w:rFonts w:ascii="Arial" w:hAnsi="Arial" w:cs="Arial"/>
                <w:strike/>
                <w:sz w:val="20"/>
                <w:szCs w:val="20"/>
              </w:rPr>
            </w:pPr>
          </w:p>
        </w:tc>
      </w:tr>
      <w:tr w:rsidR="0033274C" w:rsidRPr="00067D98" w:rsidTr="006F0786">
        <w:tc>
          <w:tcPr>
            <w:tcW w:w="1695" w:type="dxa"/>
          </w:tcPr>
          <w:p w:rsidR="0033274C" w:rsidRPr="00067D98" w:rsidRDefault="000C38E7" w:rsidP="0090372D">
            <w:pPr>
              <w:tabs>
                <w:tab w:val="left" w:pos="3600"/>
              </w:tabs>
              <w:rPr>
                <w:rFonts w:ascii="Arial" w:hAnsi="Arial" w:cs="Arial"/>
                <w:b/>
                <w:sz w:val="20"/>
                <w:szCs w:val="20"/>
              </w:rPr>
            </w:pPr>
            <w:r>
              <w:rPr>
                <w:rFonts w:ascii="Arial" w:hAnsi="Arial" w:cs="Arial"/>
                <w:b/>
                <w:sz w:val="20"/>
                <w:szCs w:val="20"/>
              </w:rPr>
              <w:t>Secretaris</w:t>
            </w:r>
            <w:r w:rsidR="0033274C">
              <w:rPr>
                <w:rFonts w:ascii="Arial" w:hAnsi="Arial" w:cs="Arial"/>
                <w:b/>
                <w:sz w:val="20"/>
                <w:szCs w:val="20"/>
              </w:rPr>
              <w:t>:</w:t>
            </w:r>
          </w:p>
        </w:tc>
        <w:tc>
          <w:tcPr>
            <w:tcW w:w="7541" w:type="dxa"/>
            <w:gridSpan w:val="4"/>
          </w:tcPr>
          <w:p w:rsidR="0033274C" w:rsidRPr="00067D98" w:rsidRDefault="0033274C" w:rsidP="0090372D">
            <w:pPr>
              <w:tabs>
                <w:tab w:val="left" w:pos="3600"/>
              </w:tabs>
              <w:rPr>
                <w:rFonts w:ascii="Arial" w:hAnsi="Arial" w:cs="Arial"/>
                <w:sz w:val="20"/>
                <w:szCs w:val="20"/>
              </w:rPr>
            </w:pPr>
            <w:r>
              <w:rPr>
                <w:rFonts w:ascii="Arial" w:hAnsi="Arial" w:cs="Arial"/>
                <w:sz w:val="20"/>
                <w:szCs w:val="20"/>
              </w:rPr>
              <w:t>Twan Huyskens (coördinator waterketen Limburg)</w:t>
            </w:r>
          </w:p>
        </w:tc>
      </w:tr>
      <w:tr w:rsidR="0033274C" w:rsidRPr="00067D98" w:rsidTr="006F0786">
        <w:tc>
          <w:tcPr>
            <w:tcW w:w="1695" w:type="dxa"/>
          </w:tcPr>
          <w:p w:rsidR="0033274C" w:rsidRPr="00067D98" w:rsidRDefault="0033274C" w:rsidP="0090372D">
            <w:pPr>
              <w:rPr>
                <w:rFonts w:ascii="Arial" w:hAnsi="Arial" w:cs="Arial"/>
                <w:b/>
                <w:bCs/>
                <w:sz w:val="20"/>
                <w:szCs w:val="20"/>
              </w:rPr>
            </w:pPr>
            <w:r>
              <w:rPr>
                <w:rFonts w:ascii="Arial" w:hAnsi="Arial" w:cs="Arial"/>
                <w:b/>
                <w:bCs/>
                <w:sz w:val="20"/>
                <w:szCs w:val="20"/>
              </w:rPr>
              <w:t>Adviseurs:</w:t>
            </w:r>
          </w:p>
        </w:tc>
        <w:tc>
          <w:tcPr>
            <w:tcW w:w="7541" w:type="dxa"/>
            <w:gridSpan w:val="4"/>
          </w:tcPr>
          <w:p w:rsidR="00433710" w:rsidRPr="00067D98" w:rsidRDefault="00C50622" w:rsidP="00C26A8A">
            <w:pPr>
              <w:rPr>
                <w:rFonts w:ascii="Arial" w:hAnsi="Arial" w:cs="Arial"/>
                <w:sz w:val="20"/>
                <w:szCs w:val="20"/>
              </w:rPr>
            </w:pPr>
            <w:r>
              <w:rPr>
                <w:rFonts w:ascii="Arial" w:hAnsi="Arial" w:cs="Arial"/>
                <w:sz w:val="20"/>
                <w:szCs w:val="20"/>
              </w:rPr>
              <w:t xml:space="preserve">Karinka Wijnhoven agendapunt </w:t>
            </w:r>
            <w:r w:rsidR="005313D5">
              <w:rPr>
                <w:rFonts w:ascii="Arial" w:hAnsi="Arial" w:cs="Arial"/>
                <w:sz w:val="20"/>
                <w:szCs w:val="20"/>
              </w:rPr>
              <w:t>5</w:t>
            </w:r>
          </w:p>
        </w:tc>
      </w:tr>
      <w:tr w:rsidR="005313D5" w:rsidRPr="005313D5" w:rsidTr="006F0786">
        <w:tc>
          <w:tcPr>
            <w:tcW w:w="1695" w:type="dxa"/>
          </w:tcPr>
          <w:p w:rsidR="005313D5" w:rsidRPr="005313D5" w:rsidRDefault="005313D5" w:rsidP="00F564B4">
            <w:pPr>
              <w:rPr>
                <w:rFonts w:ascii="Arial" w:hAnsi="Arial" w:cs="Arial"/>
                <w:b/>
                <w:sz w:val="20"/>
                <w:szCs w:val="20"/>
              </w:rPr>
            </w:pPr>
            <w:r w:rsidRPr="005313D5">
              <w:rPr>
                <w:rFonts w:ascii="Arial" w:hAnsi="Arial" w:cs="Arial"/>
                <w:b/>
                <w:sz w:val="20"/>
                <w:szCs w:val="20"/>
              </w:rPr>
              <w:t xml:space="preserve">Afwezig </w:t>
            </w:r>
            <w:proofErr w:type="spellStart"/>
            <w:r w:rsidRPr="005313D5">
              <w:rPr>
                <w:rFonts w:ascii="Arial" w:hAnsi="Arial" w:cs="Arial"/>
                <w:b/>
                <w:sz w:val="20"/>
                <w:szCs w:val="20"/>
              </w:rPr>
              <w:t>m.k</w:t>
            </w:r>
            <w:proofErr w:type="spellEnd"/>
            <w:r w:rsidRPr="005313D5">
              <w:rPr>
                <w:rFonts w:ascii="Arial" w:hAnsi="Arial" w:cs="Arial"/>
                <w:b/>
                <w:sz w:val="20"/>
                <w:szCs w:val="20"/>
              </w:rPr>
              <w:t>.:</w:t>
            </w:r>
          </w:p>
        </w:tc>
        <w:tc>
          <w:tcPr>
            <w:tcW w:w="2925" w:type="dxa"/>
            <w:gridSpan w:val="2"/>
          </w:tcPr>
          <w:p w:rsidR="005313D5" w:rsidRPr="005313D5" w:rsidRDefault="005313D5" w:rsidP="00F564B4">
            <w:pPr>
              <w:rPr>
                <w:rFonts w:ascii="Arial" w:hAnsi="Arial" w:cs="Arial"/>
                <w:sz w:val="20"/>
                <w:szCs w:val="20"/>
              </w:rPr>
            </w:pPr>
            <w:r w:rsidRPr="005313D5">
              <w:rPr>
                <w:rFonts w:ascii="Arial" w:hAnsi="Arial" w:cs="Arial"/>
                <w:sz w:val="20"/>
                <w:szCs w:val="20"/>
              </w:rPr>
              <w:t xml:space="preserve">Marcel </w:t>
            </w:r>
            <w:proofErr w:type="spellStart"/>
            <w:r w:rsidRPr="005313D5">
              <w:rPr>
                <w:rFonts w:ascii="Arial" w:hAnsi="Arial" w:cs="Arial"/>
                <w:sz w:val="20"/>
                <w:szCs w:val="20"/>
              </w:rPr>
              <w:t>Roelfofs</w:t>
            </w:r>
            <w:proofErr w:type="spellEnd"/>
          </w:p>
        </w:tc>
        <w:tc>
          <w:tcPr>
            <w:tcW w:w="2303" w:type="dxa"/>
          </w:tcPr>
          <w:p w:rsidR="005313D5" w:rsidRPr="005313D5" w:rsidRDefault="005313D5" w:rsidP="00F564B4">
            <w:pPr>
              <w:rPr>
                <w:rFonts w:ascii="Arial" w:hAnsi="Arial" w:cs="Arial"/>
                <w:sz w:val="20"/>
                <w:szCs w:val="20"/>
              </w:rPr>
            </w:pPr>
            <w:r w:rsidRPr="005313D5">
              <w:rPr>
                <w:rFonts w:ascii="Arial" w:hAnsi="Arial" w:cs="Arial"/>
                <w:sz w:val="20"/>
                <w:szCs w:val="20"/>
              </w:rPr>
              <w:t>Beesel</w:t>
            </w:r>
          </w:p>
        </w:tc>
        <w:tc>
          <w:tcPr>
            <w:tcW w:w="2313" w:type="dxa"/>
          </w:tcPr>
          <w:p w:rsidR="005313D5" w:rsidRPr="005313D5" w:rsidRDefault="005313D5" w:rsidP="00F564B4">
            <w:pPr>
              <w:rPr>
                <w:rFonts w:ascii="Arial" w:hAnsi="Arial" w:cs="Arial"/>
                <w:sz w:val="20"/>
                <w:szCs w:val="20"/>
              </w:rPr>
            </w:pPr>
            <w:r w:rsidRPr="005313D5">
              <w:rPr>
                <w:rFonts w:ascii="Arial" w:hAnsi="Arial" w:cs="Arial"/>
                <w:sz w:val="20"/>
                <w:szCs w:val="20"/>
              </w:rPr>
              <w:t>Regio VV</w:t>
            </w:r>
          </w:p>
        </w:tc>
      </w:tr>
      <w:tr w:rsidR="005313D5" w:rsidTr="006F0786">
        <w:tc>
          <w:tcPr>
            <w:tcW w:w="1695" w:type="dxa"/>
          </w:tcPr>
          <w:p w:rsidR="005313D5" w:rsidRDefault="005313D5" w:rsidP="00F564B4">
            <w:pPr>
              <w:rPr>
                <w:b/>
              </w:rPr>
            </w:pPr>
          </w:p>
        </w:tc>
        <w:tc>
          <w:tcPr>
            <w:tcW w:w="2925" w:type="dxa"/>
            <w:gridSpan w:val="2"/>
          </w:tcPr>
          <w:p w:rsidR="005313D5" w:rsidRPr="005313D5" w:rsidRDefault="005313D5" w:rsidP="00F564B4">
            <w:pPr>
              <w:rPr>
                <w:rFonts w:ascii="Arial" w:hAnsi="Arial" w:cs="Arial"/>
                <w:sz w:val="20"/>
                <w:szCs w:val="20"/>
              </w:rPr>
            </w:pPr>
            <w:r w:rsidRPr="005313D5">
              <w:rPr>
                <w:rFonts w:ascii="Arial" w:hAnsi="Arial" w:cs="Arial"/>
                <w:sz w:val="20"/>
                <w:szCs w:val="20"/>
              </w:rPr>
              <w:t xml:space="preserve">Paul Sanders                            </w:t>
            </w:r>
          </w:p>
        </w:tc>
        <w:tc>
          <w:tcPr>
            <w:tcW w:w="2303" w:type="dxa"/>
          </w:tcPr>
          <w:p w:rsidR="005313D5" w:rsidRPr="005313D5" w:rsidRDefault="005313D5" w:rsidP="005313D5">
            <w:pPr>
              <w:rPr>
                <w:rFonts w:ascii="Arial" w:hAnsi="Arial" w:cs="Arial"/>
                <w:sz w:val="20"/>
                <w:szCs w:val="20"/>
              </w:rPr>
            </w:pPr>
            <w:r w:rsidRPr="005313D5">
              <w:rPr>
                <w:rFonts w:ascii="Arial" w:hAnsi="Arial" w:cs="Arial"/>
                <w:sz w:val="20"/>
                <w:szCs w:val="20"/>
              </w:rPr>
              <w:t xml:space="preserve">Peel en Maas                        </w:t>
            </w:r>
          </w:p>
        </w:tc>
        <w:tc>
          <w:tcPr>
            <w:tcW w:w="2313" w:type="dxa"/>
          </w:tcPr>
          <w:p w:rsidR="005313D5" w:rsidRPr="005313D5" w:rsidRDefault="005313D5" w:rsidP="00F564B4">
            <w:pPr>
              <w:rPr>
                <w:rFonts w:ascii="Arial" w:hAnsi="Arial" w:cs="Arial"/>
                <w:sz w:val="20"/>
                <w:szCs w:val="20"/>
              </w:rPr>
            </w:pPr>
            <w:r w:rsidRPr="005313D5">
              <w:rPr>
                <w:rFonts w:ascii="Arial" w:hAnsi="Arial" w:cs="Arial"/>
                <w:sz w:val="20"/>
                <w:szCs w:val="20"/>
              </w:rPr>
              <w:t>Regio LP</w:t>
            </w:r>
          </w:p>
        </w:tc>
      </w:tr>
      <w:tr w:rsidR="005313D5" w:rsidTr="006F0786">
        <w:tc>
          <w:tcPr>
            <w:tcW w:w="1695" w:type="dxa"/>
          </w:tcPr>
          <w:p w:rsidR="005313D5" w:rsidRDefault="005313D5" w:rsidP="00F564B4">
            <w:pPr>
              <w:rPr>
                <w:b/>
              </w:rPr>
            </w:pPr>
          </w:p>
        </w:tc>
        <w:tc>
          <w:tcPr>
            <w:tcW w:w="2925" w:type="dxa"/>
            <w:gridSpan w:val="2"/>
          </w:tcPr>
          <w:p w:rsidR="005313D5" w:rsidRPr="005313D5" w:rsidRDefault="005313D5" w:rsidP="00F564B4">
            <w:pPr>
              <w:rPr>
                <w:rFonts w:ascii="Arial" w:hAnsi="Arial" w:cs="Arial"/>
                <w:sz w:val="20"/>
                <w:szCs w:val="20"/>
              </w:rPr>
            </w:pPr>
            <w:r>
              <w:rPr>
                <w:rFonts w:ascii="Arial" w:hAnsi="Arial" w:cs="Arial"/>
                <w:sz w:val="20"/>
                <w:szCs w:val="20"/>
              </w:rPr>
              <w:t>Rens Evers</w:t>
            </w:r>
          </w:p>
        </w:tc>
        <w:tc>
          <w:tcPr>
            <w:tcW w:w="2303" w:type="dxa"/>
          </w:tcPr>
          <w:p w:rsidR="005313D5" w:rsidRPr="005313D5" w:rsidRDefault="005313D5" w:rsidP="005313D5">
            <w:pPr>
              <w:rPr>
                <w:rFonts w:ascii="Arial" w:hAnsi="Arial" w:cs="Arial"/>
                <w:sz w:val="20"/>
                <w:szCs w:val="20"/>
              </w:rPr>
            </w:pPr>
            <w:r>
              <w:rPr>
                <w:rFonts w:ascii="Arial" w:hAnsi="Arial" w:cs="Arial"/>
                <w:sz w:val="20"/>
                <w:szCs w:val="20"/>
              </w:rPr>
              <w:t>Roermond</w:t>
            </w:r>
          </w:p>
        </w:tc>
        <w:tc>
          <w:tcPr>
            <w:tcW w:w="2313" w:type="dxa"/>
          </w:tcPr>
          <w:p w:rsidR="005313D5" w:rsidRPr="005313D5" w:rsidRDefault="005313D5" w:rsidP="00F564B4">
            <w:pPr>
              <w:rPr>
                <w:rFonts w:ascii="Arial" w:hAnsi="Arial" w:cs="Arial"/>
                <w:sz w:val="20"/>
                <w:szCs w:val="20"/>
              </w:rPr>
            </w:pPr>
            <w:r>
              <w:rPr>
                <w:rFonts w:ascii="Arial" w:hAnsi="Arial" w:cs="Arial"/>
                <w:sz w:val="20"/>
                <w:szCs w:val="20"/>
              </w:rPr>
              <w:t>Regio LP</w:t>
            </w:r>
          </w:p>
        </w:tc>
      </w:tr>
      <w:tr w:rsidR="005313D5" w:rsidTr="006F0786">
        <w:tc>
          <w:tcPr>
            <w:tcW w:w="1695" w:type="dxa"/>
          </w:tcPr>
          <w:p w:rsidR="005313D5" w:rsidRDefault="005313D5" w:rsidP="00F564B4">
            <w:pPr>
              <w:rPr>
                <w:b/>
              </w:rPr>
            </w:pPr>
          </w:p>
        </w:tc>
        <w:tc>
          <w:tcPr>
            <w:tcW w:w="2925" w:type="dxa"/>
            <w:gridSpan w:val="2"/>
          </w:tcPr>
          <w:p w:rsidR="005313D5" w:rsidRDefault="005313D5" w:rsidP="00F564B4">
            <w:pPr>
              <w:rPr>
                <w:rFonts w:ascii="Arial" w:hAnsi="Arial" w:cs="Arial"/>
                <w:sz w:val="20"/>
                <w:szCs w:val="20"/>
              </w:rPr>
            </w:pPr>
            <w:r>
              <w:rPr>
                <w:rFonts w:ascii="Arial" w:hAnsi="Arial" w:cs="Arial"/>
                <w:sz w:val="20"/>
                <w:szCs w:val="20"/>
              </w:rPr>
              <w:t>Danny Hendrix</w:t>
            </w:r>
          </w:p>
        </w:tc>
        <w:tc>
          <w:tcPr>
            <w:tcW w:w="2303" w:type="dxa"/>
          </w:tcPr>
          <w:p w:rsidR="005313D5" w:rsidRDefault="005313D5" w:rsidP="005313D5">
            <w:pPr>
              <w:rPr>
                <w:rFonts w:ascii="Arial" w:hAnsi="Arial" w:cs="Arial"/>
                <w:sz w:val="20"/>
                <w:szCs w:val="20"/>
              </w:rPr>
            </w:pPr>
            <w:r>
              <w:rPr>
                <w:rFonts w:ascii="Arial" w:hAnsi="Arial" w:cs="Arial"/>
                <w:sz w:val="20"/>
                <w:szCs w:val="20"/>
              </w:rPr>
              <w:t>Stein</w:t>
            </w:r>
          </w:p>
        </w:tc>
        <w:tc>
          <w:tcPr>
            <w:tcW w:w="2313" w:type="dxa"/>
          </w:tcPr>
          <w:p w:rsidR="005313D5" w:rsidRDefault="005313D5" w:rsidP="00F564B4">
            <w:pPr>
              <w:rPr>
                <w:rFonts w:ascii="Arial" w:hAnsi="Arial" w:cs="Arial"/>
                <w:sz w:val="20"/>
                <w:szCs w:val="20"/>
              </w:rPr>
            </w:pPr>
            <w:r>
              <w:rPr>
                <w:rFonts w:ascii="Arial" w:hAnsi="Arial" w:cs="Arial"/>
                <w:sz w:val="20"/>
                <w:szCs w:val="20"/>
              </w:rPr>
              <w:t>Regio WM</w:t>
            </w:r>
          </w:p>
        </w:tc>
      </w:tr>
      <w:tr w:rsidR="005313D5" w:rsidTr="006F0786">
        <w:tc>
          <w:tcPr>
            <w:tcW w:w="1695" w:type="dxa"/>
          </w:tcPr>
          <w:p w:rsidR="005313D5" w:rsidRDefault="005313D5" w:rsidP="00F564B4">
            <w:pPr>
              <w:rPr>
                <w:b/>
              </w:rPr>
            </w:pPr>
          </w:p>
        </w:tc>
        <w:tc>
          <w:tcPr>
            <w:tcW w:w="2925" w:type="dxa"/>
            <w:gridSpan w:val="2"/>
          </w:tcPr>
          <w:p w:rsidR="005313D5" w:rsidRDefault="005313D5" w:rsidP="00F564B4">
            <w:pPr>
              <w:rPr>
                <w:rFonts w:ascii="Arial" w:hAnsi="Arial" w:cs="Arial"/>
                <w:sz w:val="20"/>
                <w:szCs w:val="20"/>
              </w:rPr>
            </w:pPr>
            <w:r>
              <w:rPr>
                <w:rFonts w:ascii="Arial" w:hAnsi="Arial" w:cs="Arial"/>
                <w:sz w:val="20"/>
                <w:szCs w:val="20"/>
              </w:rPr>
              <w:t xml:space="preserve">Charles </w:t>
            </w:r>
            <w:proofErr w:type="spellStart"/>
            <w:r>
              <w:rPr>
                <w:rFonts w:ascii="Arial" w:hAnsi="Arial" w:cs="Arial"/>
                <w:sz w:val="20"/>
                <w:szCs w:val="20"/>
              </w:rPr>
              <w:t>Claessen</w:t>
            </w:r>
            <w:proofErr w:type="spellEnd"/>
          </w:p>
        </w:tc>
        <w:tc>
          <w:tcPr>
            <w:tcW w:w="2303" w:type="dxa"/>
          </w:tcPr>
          <w:p w:rsidR="005313D5" w:rsidRDefault="005313D5" w:rsidP="005313D5">
            <w:pPr>
              <w:rPr>
                <w:rFonts w:ascii="Arial" w:hAnsi="Arial" w:cs="Arial"/>
                <w:sz w:val="20"/>
                <w:szCs w:val="20"/>
              </w:rPr>
            </w:pPr>
            <w:r>
              <w:rPr>
                <w:rFonts w:ascii="Arial" w:hAnsi="Arial" w:cs="Arial"/>
                <w:sz w:val="20"/>
                <w:szCs w:val="20"/>
              </w:rPr>
              <w:t>Heerlen</w:t>
            </w:r>
          </w:p>
        </w:tc>
        <w:tc>
          <w:tcPr>
            <w:tcW w:w="2313" w:type="dxa"/>
          </w:tcPr>
          <w:p w:rsidR="005313D5" w:rsidRDefault="005313D5" w:rsidP="00F564B4">
            <w:pPr>
              <w:rPr>
                <w:rFonts w:ascii="Arial" w:hAnsi="Arial" w:cs="Arial"/>
                <w:sz w:val="20"/>
                <w:szCs w:val="20"/>
              </w:rPr>
            </w:pPr>
            <w:r>
              <w:rPr>
                <w:rFonts w:ascii="Arial" w:hAnsi="Arial" w:cs="Arial"/>
                <w:sz w:val="20"/>
                <w:szCs w:val="20"/>
              </w:rPr>
              <w:t>Regio PS</w:t>
            </w:r>
          </w:p>
        </w:tc>
      </w:tr>
      <w:tr w:rsidR="005313D5" w:rsidTr="006F0786">
        <w:tc>
          <w:tcPr>
            <w:tcW w:w="1695" w:type="dxa"/>
          </w:tcPr>
          <w:p w:rsidR="005313D5" w:rsidRDefault="005313D5" w:rsidP="00F564B4">
            <w:pPr>
              <w:rPr>
                <w:b/>
              </w:rPr>
            </w:pPr>
          </w:p>
        </w:tc>
        <w:tc>
          <w:tcPr>
            <w:tcW w:w="2925" w:type="dxa"/>
            <w:gridSpan w:val="2"/>
          </w:tcPr>
          <w:p w:rsidR="005313D5" w:rsidRDefault="005313D5" w:rsidP="00F564B4">
            <w:pPr>
              <w:rPr>
                <w:rFonts w:ascii="Arial" w:hAnsi="Arial" w:cs="Arial"/>
                <w:sz w:val="20"/>
                <w:szCs w:val="20"/>
              </w:rPr>
            </w:pPr>
            <w:r>
              <w:rPr>
                <w:rFonts w:ascii="Arial" w:hAnsi="Arial" w:cs="Arial"/>
                <w:sz w:val="20"/>
                <w:szCs w:val="20"/>
              </w:rPr>
              <w:t>Gert Jan Krabbendam</w:t>
            </w:r>
          </w:p>
        </w:tc>
        <w:tc>
          <w:tcPr>
            <w:tcW w:w="2303" w:type="dxa"/>
          </w:tcPr>
          <w:p w:rsidR="005313D5" w:rsidRDefault="005313D5" w:rsidP="005313D5">
            <w:pPr>
              <w:rPr>
                <w:rFonts w:ascii="Arial" w:hAnsi="Arial" w:cs="Arial"/>
                <w:sz w:val="20"/>
                <w:szCs w:val="20"/>
              </w:rPr>
            </w:pPr>
            <w:r>
              <w:rPr>
                <w:rFonts w:ascii="Arial" w:hAnsi="Arial" w:cs="Arial"/>
                <w:sz w:val="20"/>
                <w:szCs w:val="20"/>
              </w:rPr>
              <w:t>Maastricht</w:t>
            </w:r>
          </w:p>
        </w:tc>
        <w:tc>
          <w:tcPr>
            <w:tcW w:w="2313" w:type="dxa"/>
          </w:tcPr>
          <w:p w:rsidR="005313D5" w:rsidRDefault="005313D5" w:rsidP="00F564B4">
            <w:pPr>
              <w:rPr>
                <w:rFonts w:ascii="Arial" w:hAnsi="Arial" w:cs="Arial"/>
                <w:sz w:val="20"/>
                <w:szCs w:val="20"/>
              </w:rPr>
            </w:pPr>
            <w:r>
              <w:rPr>
                <w:rFonts w:ascii="Arial" w:hAnsi="Arial" w:cs="Arial"/>
                <w:sz w:val="20"/>
                <w:szCs w:val="20"/>
              </w:rPr>
              <w:t>Regio MM</w:t>
            </w:r>
          </w:p>
        </w:tc>
      </w:tr>
      <w:tr w:rsidR="005313D5" w:rsidTr="006F0786">
        <w:tc>
          <w:tcPr>
            <w:tcW w:w="1695" w:type="dxa"/>
          </w:tcPr>
          <w:p w:rsidR="005313D5" w:rsidRDefault="005313D5" w:rsidP="00F564B4">
            <w:pPr>
              <w:rPr>
                <w:b/>
              </w:rPr>
            </w:pPr>
          </w:p>
        </w:tc>
        <w:tc>
          <w:tcPr>
            <w:tcW w:w="2925" w:type="dxa"/>
            <w:gridSpan w:val="2"/>
          </w:tcPr>
          <w:p w:rsidR="005313D5" w:rsidRDefault="005313D5" w:rsidP="00F564B4">
            <w:pPr>
              <w:rPr>
                <w:rFonts w:ascii="Arial" w:hAnsi="Arial" w:cs="Arial"/>
                <w:sz w:val="20"/>
                <w:szCs w:val="20"/>
              </w:rPr>
            </w:pPr>
            <w:r>
              <w:rPr>
                <w:rFonts w:ascii="Arial" w:hAnsi="Arial" w:cs="Arial"/>
                <w:sz w:val="20"/>
                <w:szCs w:val="20"/>
              </w:rPr>
              <w:t xml:space="preserve">Carlo </w:t>
            </w:r>
            <w:proofErr w:type="spellStart"/>
            <w:r>
              <w:rPr>
                <w:rFonts w:ascii="Arial" w:hAnsi="Arial" w:cs="Arial"/>
                <w:sz w:val="20"/>
                <w:szCs w:val="20"/>
              </w:rPr>
              <w:t>Vankan</w:t>
            </w:r>
            <w:proofErr w:type="spellEnd"/>
          </w:p>
        </w:tc>
        <w:tc>
          <w:tcPr>
            <w:tcW w:w="2303" w:type="dxa"/>
          </w:tcPr>
          <w:p w:rsidR="005313D5" w:rsidRDefault="005313D5" w:rsidP="005313D5">
            <w:pPr>
              <w:rPr>
                <w:rFonts w:ascii="Arial" w:hAnsi="Arial" w:cs="Arial"/>
                <w:sz w:val="20"/>
                <w:szCs w:val="20"/>
              </w:rPr>
            </w:pPr>
            <w:r>
              <w:rPr>
                <w:rFonts w:ascii="Arial" w:hAnsi="Arial" w:cs="Arial"/>
                <w:sz w:val="20"/>
                <w:szCs w:val="20"/>
              </w:rPr>
              <w:t>Valkenburg ad Geul</w:t>
            </w:r>
          </w:p>
        </w:tc>
        <w:tc>
          <w:tcPr>
            <w:tcW w:w="2313" w:type="dxa"/>
          </w:tcPr>
          <w:p w:rsidR="005313D5" w:rsidRDefault="005313D5" w:rsidP="00F564B4">
            <w:pPr>
              <w:rPr>
                <w:rFonts w:ascii="Arial" w:hAnsi="Arial" w:cs="Arial"/>
                <w:sz w:val="20"/>
                <w:szCs w:val="20"/>
              </w:rPr>
            </w:pPr>
            <w:r>
              <w:rPr>
                <w:rFonts w:ascii="Arial" w:hAnsi="Arial" w:cs="Arial"/>
                <w:sz w:val="20"/>
                <w:szCs w:val="20"/>
              </w:rPr>
              <w:t>Regio MM</w:t>
            </w:r>
          </w:p>
        </w:tc>
      </w:tr>
      <w:tr w:rsidR="005313D5" w:rsidTr="006F0786">
        <w:tc>
          <w:tcPr>
            <w:tcW w:w="1695" w:type="dxa"/>
          </w:tcPr>
          <w:p w:rsidR="005313D5" w:rsidRDefault="005313D5" w:rsidP="00F564B4">
            <w:pPr>
              <w:rPr>
                <w:b/>
              </w:rPr>
            </w:pPr>
          </w:p>
        </w:tc>
        <w:tc>
          <w:tcPr>
            <w:tcW w:w="2925" w:type="dxa"/>
            <w:gridSpan w:val="2"/>
          </w:tcPr>
          <w:p w:rsidR="005313D5" w:rsidRDefault="005313D5" w:rsidP="00F564B4">
            <w:pPr>
              <w:rPr>
                <w:rFonts w:ascii="Arial" w:hAnsi="Arial" w:cs="Arial"/>
                <w:sz w:val="20"/>
                <w:szCs w:val="20"/>
              </w:rPr>
            </w:pPr>
            <w:r>
              <w:rPr>
                <w:rFonts w:ascii="Arial" w:hAnsi="Arial" w:cs="Arial"/>
                <w:sz w:val="20"/>
                <w:szCs w:val="20"/>
              </w:rPr>
              <w:t>Carla Brugman</w:t>
            </w:r>
          </w:p>
        </w:tc>
        <w:tc>
          <w:tcPr>
            <w:tcW w:w="2303" w:type="dxa"/>
          </w:tcPr>
          <w:p w:rsidR="005313D5" w:rsidRDefault="005313D5" w:rsidP="005313D5">
            <w:pPr>
              <w:rPr>
                <w:rFonts w:ascii="Arial" w:hAnsi="Arial" w:cs="Arial"/>
                <w:sz w:val="20"/>
                <w:szCs w:val="20"/>
              </w:rPr>
            </w:pPr>
          </w:p>
        </w:tc>
        <w:tc>
          <w:tcPr>
            <w:tcW w:w="2313" w:type="dxa"/>
          </w:tcPr>
          <w:p w:rsidR="005313D5" w:rsidRDefault="005313D5" w:rsidP="00F564B4">
            <w:pPr>
              <w:rPr>
                <w:rFonts w:ascii="Arial" w:hAnsi="Arial" w:cs="Arial"/>
                <w:sz w:val="20"/>
                <w:szCs w:val="20"/>
              </w:rPr>
            </w:pPr>
            <w:r>
              <w:rPr>
                <w:rFonts w:ascii="Arial" w:hAnsi="Arial" w:cs="Arial"/>
                <w:sz w:val="20"/>
                <w:szCs w:val="20"/>
              </w:rPr>
              <w:t>Provincie Limburg</w:t>
            </w:r>
          </w:p>
        </w:tc>
      </w:tr>
      <w:tr w:rsidR="005313D5" w:rsidTr="006F0786">
        <w:tc>
          <w:tcPr>
            <w:tcW w:w="1695" w:type="dxa"/>
          </w:tcPr>
          <w:p w:rsidR="005313D5" w:rsidRDefault="005313D5" w:rsidP="00F564B4">
            <w:pPr>
              <w:rPr>
                <w:b/>
              </w:rPr>
            </w:pPr>
          </w:p>
        </w:tc>
        <w:tc>
          <w:tcPr>
            <w:tcW w:w="2925" w:type="dxa"/>
            <w:gridSpan w:val="2"/>
          </w:tcPr>
          <w:p w:rsidR="005313D5" w:rsidRDefault="00875629" w:rsidP="00F564B4">
            <w:pPr>
              <w:rPr>
                <w:rFonts w:ascii="Arial" w:hAnsi="Arial" w:cs="Arial"/>
                <w:sz w:val="20"/>
                <w:szCs w:val="20"/>
              </w:rPr>
            </w:pPr>
            <w:r>
              <w:rPr>
                <w:rFonts w:ascii="Arial" w:hAnsi="Arial" w:cs="Arial"/>
                <w:sz w:val="20"/>
                <w:szCs w:val="20"/>
              </w:rPr>
              <w:t>Josette van Wersch</w:t>
            </w:r>
          </w:p>
        </w:tc>
        <w:tc>
          <w:tcPr>
            <w:tcW w:w="2303" w:type="dxa"/>
          </w:tcPr>
          <w:p w:rsidR="005313D5" w:rsidRDefault="005313D5" w:rsidP="005313D5">
            <w:pPr>
              <w:rPr>
                <w:rFonts w:ascii="Arial" w:hAnsi="Arial" w:cs="Arial"/>
                <w:sz w:val="20"/>
                <w:szCs w:val="20"/>
              </w:rPr>
            </w:pPr>
          </w:p>
        </w:tc>
        <w:tc>
          <w:tcPr>
            <w:tcW w:w="2313" w:type="dxa"/>
          </w:tcPr>
          <w:p w:rsidR="005313D5" w:rsidRDefault="00875629" w:rsidP="00F564B4">
            <w:pPr>
              <w:rPr>
                <w:rFonts w:ascii="Arial" w:hAnsi="Arial" w:cs="Arial"/>
                <w:sz w:val="20"/>
                <w:szCs w:val="20"/>
              </w:rPr>
            </w:pPr>
            <w:r>
              <w:rPr>
                <w:rFonts w:ascii="Arial" w:hAnsi="Arial" w:cs="Arial"/>
                <w:sz w:val="20"/>
                <w:szCs w:val="20"/>
              </w:rPr>
              <w:t>Waterschap Limburg</w:t>
            </w:r>
          </w:p>
        </w:tc>
      </w:tr>
    </w:tbl>
    <w:p w:rsidR="003001FC" w:rsidRDefault="003001FC" w:rsidP="00F564B4">
      <w:pPr>
        <w:rPr>
          <w:b/>
        </w:rPr>
      </w:pPr>
    </w:p>
    <w:p w:rsidR="002F4295" w:rsidRPr="002F4295" w:rsidRDefault="002F4295" w:rsidP="002F4295">
      <w:pPr>
        <w:shd w:val="clear" w:color="auto" w:fill="EEECE1" w:themeFill="background2"/>
        <w:rPr>
          <w:b/>
          <w:color w:val="000000" w:themeColor="text1"/>
        </w:rPr>
      </w:pPr>
      <w:r w:rsidRPr="002F4295">
        <w:rPr>
          <w:b/>
          <w:color w:val="000000" w:themeColor="text1"/>
        </w:rPr>
        <w:t>AGENDA</w:t>
      </w:r>
    </w:p>
    <w:p w:rsidR="002F4295" w:rsidRPr="00F772F9" w:rsidRDefault="002F4295" w:rsidP="00F564B4">
      <w:pPr>
        <w:rPr>
          <w:rFonts w:ascii="Arial" w:hAnsi="Arial" w:cs="Arial"/>
          <w:b/>
          <w:sz w:val="20"/>
          <w:szCs w:val="20"/>
        </w:rPr>
      </w:pPr>
    </w:p>
    <w:p w:rsidR="000431BB" w:rsidRPr="006F0786" w:rsidRDefault="00F564B4" w:rsidP="008C76D7">
      <w:pPr>
        <w:numPr>
          <w:ilvl w:val="0"/>
          <w:numId w:val="2"/>
        </w:numPr>
        <w:shd w:val="clear" w:color="auto" w:fill="EEECE1" w:themeFill="background2"/>
        <w:rPr>
          <w:rFonts w:ascii="Arial" w:hAnsi="Arial" w:cs="Arial"/>
          <w:sz w:val="20"/>
          <w:szCs w:val="20"/>
        </w:rPr>
      </w:pPr>
      <w:r w:rsidRPr="006F0786">
        <w:rPr>
          <w:rFonts w:ascii="Arial" w:hAnsi="Arial" w:cs="Arial"/>
          <w:sz w:val="20"/>
          <w:szCs w:val="20"/>
        </w:rPr>
        <w:t>Opening</w:t>
      </w:r>
    </w:p>
    <w:p w:rsidR="00F564B4" w:rsidRPr="006F0786" w:rsidRDefault="006F0786" w:rsidP="00481277">
      <w:pPr>
        <w:ind w:left="708"/>
        <w:rPr>
          <w:rFonts w:ascii="Arial" w:hAnsi="Arial" w:cs="Arial"/>
          <w:sz w:val="20"/>
          <w:szCs w:val="20"/>
        </w:rPr>
      </w:pPr>
      <w:r w:rsidRPr="006F0786">
        <w:rPr>
          <w:rFonts w:ascii="Arial" w:hAnsi="Arial" w:cs="Arial"/>
          <w:sz w:val="20"/>
          <w:szCs w:val="20"/>
        </w:rPr>
        <w:t>Voorzitter Lein Geilen constateert dat vier van de vijf regio’s aanwezig zijn.</w:t>
      </w:r>
    </w:p>
    <w:p w:rsidR="00481277" w:rsidRDefault="00481277" w:rsidP="00481277">
      <w:pPr>
        <w:ind w:left="708"/>
        <w:rPr>
          <w:rFonts w:ascii="Arial" w:hAnsi="Arial" w:cs="Arial"/>
          <w:b/>
          <w:sz w:val="20"/>
          <w:szCs w:val="20"/>
        </w:rPr>
      </w:pPr>
    </w:p>
    <w:p w:rsidR="001F74C3" w:rsidRPr="006F0786" w:rsidRDefault="00F564B4" w:rsidP="00726AB0">
      <w:pPr>
        <w:numPr>
          <w:ilvl w:val="0"/>
          <w:numId w:val="2"/>
        </w:numPr>
        <w:shd w:val="clear" w:color="auto" w:fill="EEECE1" w:themeFill="background2"/>
        <w:rPr>
          <w:rFonts w:ascii="Arial" w:hAnsi="Arial" w:cs="Arial"/>
          <w:b/>
          <w:sz w:val="20"/>
          <w:szCs w:val="20"/>
        </w:rPr>
      </w:pPr>
      <w:r w:rsidRPr="006F0786">
        <w:rPr>
          <w:rFonts w:ascii="Arial" w:hAnsi="Arial" w:cs="Arial"/>
          <w:b/>
          <w:sz w:val="20"/>
          <w:szCs w:val="20"/>
        </w:rPr>
        <w:t>Vaststelling</w:t>
      </w:r>
      <w:r w:rsidR="000C40F5" w:rsidRPr="006F0786">
        <w:rPr>
          <w:rFonts w:ascii="Arial" w:hAnsi="Arial" w:cs="Arial"/>
          <w:b/>
          <w:sz w:val="20"/>
          <w:szCs w:val="20"/>
        </w:rPr>
        <w:t xml:space="preserve"> agenda</w:t>
      </w:r>
    </w:p>
    <w:p w:rsidR="009457C2" w:rsidRPr="006F0786" w:rsidRDefault="006F0786" w:rsidP="00481277">
      <w:pPr>
        <w:pStyle w:val="Lijstalinea"/>
        <w:ind w:left="708"/>
        <w:rPr>
          <w:rFonts w:ascii="Arial" w:hAnsi="Arial" w:cs="Arial"/>
          <w:sz w:val="20"/>
          <w:szCs w:val="20"/>
        </w:rPr>
      </w:pPr>
      <w:r w:rsidRPr="006F0786">
        <w:rPr>
          <w:rFonts w:ascii="Arial" w:hAnsi="Arial" w:cs="Arial"/>
          <w:sz w:val="20"/>
          <w:szCs w:val="20"/>
        </w:rPr>
        <w:t>De agenda wordt conform vastgesteld.</w:t>
      </w:r>
    </w:p>
    <w:p w:rsidR="00481277" w:rsidRPr="00C45152" w:rsidRDefault="00481277" w:rsidP="00481277">
      <w:pPr>
        <w:pStyle w:val="Lijstalinea"/>
        <w:ind w:left="708"/>
        <w:rPr>
          <w:rFonts w:ascii="Arial" w:hAnsi="Arial" w:cs="Arial"/>
          <w:b/>
          <w:sz w:val="20"/>
          <w:szCs w:val="20"/>
        </w:rPr>
      </w:pPr>
    </w:p>
    <w:p w:rsidR="00C26A8A" w:rsidRPr="00C26A8A" w:rsidRDefault="00C26A8A" w:rsidP="00C26A8A">
      <w:pPr>
        <w:numPr>
          <w:ilvl w:val="0"/>
          <w:numId w:val="2"/>
        </w:numPr>
        <w:shd w:val="clear" w:color="auto" w:fill="EEECE1" w:themeFill="background2"/>
        <w:rPr>
          <w:rFonts w:ascii="Arial" w:eastAsiaTheme="minorEastAsia" w:hAnsi="Arial" w:cs="Arial"/>
          <w:b/>
          <w:sz w:val="20"/>
          <w:szCs w:val="20"/>
          <w:lang w:eastAsia="en-US"/>
        </w:rPr>
      </w:pPr>
      <w:r w:rsidRPr="00C26A8A">
        <w:rPr>
          <w:rFonts w:ascii="Arial" w:eastAsiaTheme="minorEastAsia" w:hAnsi="Arial" w:cs="Arial"/>
          <w:b/>
          <w:sz w:val="20"/>
          <w:szCs w:val="20"/>
          <w:lang w:eastAsia="en-US"/>
        </w:rPr>
        <w:t>Vastellingen beslui</w:t>
      </w:r>
      <w:r w:rsidR="00C50622">
        <w:rPr>
          <w:rFonts w:ascii="Arial" w:eastAsiaTheme="minorEastAsia" w:hAnsi="Arial" w:cs="Arial"/>
          <w:b/>
          <w:sz w:val="20"/>
          <w:szCs w:val="20"/>
          <w:lang w:eastAsia="en-US"/>
        </w:rPr>
        <w:t>tenlijst  BROL 22 mei 2019</w:t>
      </w:r>
    </w:p>
    <w:p w:rsidR="00C26A8A" w:rsidRPr="00536D8D" w:rsidRDefault="006F0786" w:rsidP="00C26A8A">
      <w:pPr>
        <w:pStyle w:val="Lijstalinea"/>
        <w:rPr>
          <w:rFonts w:ascii="Arial" w:hAnsi="Arial" w:cs="Arial"/>
          <w:sz w:val="20"/>
          <w:szCs w:val="20"/>
        </w:rPr>
      </w:pPr>
      <w:r w:rsidRPr="00536D8D">
        <w:rPr>
          <w:rFonts w:ascii="Arial" w:hAnsi="Arial" w:cs="Arial"/>
          <w:sz w:val="20"/>
          <w:szCs w:val="20"/>
        </w:rPr>
        <w:t xml:space="preserve">Met de opmerking dat onder punt 3 in de tweede alinea op pagina 2 moet staan dat moet worden bekeken of de provincie </w:t>
      </w:r>
      <w:r w:rsidR="00536D8D" w:rsidRPr="00536D8D">
        <w:rPr>
          <w:rFonts w:ascii="Arial" w:hAnsi="Arial" w:cs="Arial"/>
          <w:sz w:val="20"/>
          <w:szCs w:val="20"/>
        </w:rPr>
        <w:t>“</w:t>
      </w:r>
      <w:r w:rsidRPr="00536D8D">
        <w:rPr>
          <w:rFonts w:ascii="Arial" w:hAnsi="Arial" w:cs="Arial"/>
          <w:sz w:val="20"/>
          <w:szCs w:val="20"/>
        </w:rPr>
        <w:t>een</w:t>
      </w:r>
      <w:r w:rsidR="00536D8D" w:rsidRPr="00536D8D">
        <w:rPr>
          <w:rFonts w:ascii="Arial" w:hAnsi="Arial" w:cs="Arial"/>
          <w:sz w:val="20"/>
          <w:szCs w:val="20"/>
        </w:rPr>
        <w:t>”</w:t>
      </w:r>
      <w:r w:rsidRPr="00536D8D">
        <w:rPr>
          <w:rFonts w:ascii="Arial" w:hAnsi="Arial" w:cs="Arial"/>
          <w:sz w:val="20"/>
          <w:szCs w:val="20"/>
        </w:rPr>
        <w:t xml:space="preserve"> rol wil pakken in plaats van </w:t>
      </w:r>
      <w:r w:rsidR="00536D8D" w:rsidRPr="00536D8D">
        <w:rPr>
          <w:rFonts w:ascii="Arial" w:hAnsi="Arial" w:cs="Arial"/>
          <w:sz w:val="20"/>
          <w:szCs w:val="20"/>
        </w:rPr>
        <w:t>“</w:t>
      </w:r>
      <w:r w:rsidRPr="00536D8D">
        <w:rPr>
          <w:rFonts w:ascii="Arial" w:hAnsi="Arial" w:cs="Arial"/>
          <w:sz w:val="20"/>
          <w:szCs w:val="20"/>
        </w:rPr>
        <w:t>geen</w:t>
      </w:r>
      <w:r w:rsidR="00536D8D" w:rsidRPr="00536D8D">
        <w:rPr>
          <w:rFonts w:ascii="Arial" w:hAnsi="Arial" w:cs="Arial"/>
          <w:sz w:val="20"/>
          <w:szCs w:val="20"/>
        </w:rPr>
        <w:t>”</w:t>
      </w:r>
      <w:r w:rsidR="00536D8D">
        <w:rPr>
          <w:rFonts w:ascii="Arial" w:hAnsi="Arial" w:cs="Arial"/>
          <w:sz w:val="20"/>
          <w:szCs w:val="20"/>
        </w:rPr>
        <w:t xml:space="preserve"> rol wordt de besluitenlijst vastgesteld</w:t>
      </w:r>
      <w:r w:rsidRPr="00536D8D">
        <w:rPr>
          <w:rFonts w:ascii="Arial" w:hAnsi="Arial" w:cs="Arial"/>
          <w:sz w:val="20"/>
          <w:szCs w:val="20"/>
        </w:rPr>
        <w:t>.</w:t>
      </w:r>
    </w:p>
    <w:p w:rsidR="009159BB" w:rsidRDefault="009159BB" w:rsidP="00FD759C">
      <w:pPr>
        <w:pStyle w:val="Lijstalinea"/>
        <w:ind w:left="0"/>
        <w:rPr>
          <w:rFonts w:ascii="Arial" w:hAnsi="Arial" w:cs="Arial"/>
          <w:b/>
          <w:sz w:val="20"/>
          <w:szCs w:val="20"/>
        </w:rPr>
      </w:pPr>
    </w:p>
    <w:p w:rsidR="00536D8D" w:rsidRDefault="00536D8D" w:rsidP="00FD759C">
      <w:pPr>
        <w:pStyle w:val="Lijstalinea"/>
        <w:ind w:left="0"/>
        <w:rPr>
          <w:rFonts w:ascii="Arial" w:hAnsi="Arial" w:cs="Arial"/>
          <w:b/>
          <w:sz w:val="20"/>
          <w:szCs w:val="20"/>
        </w:rPr>
      </w:pPr>
    </w:p>
    <w:p w:rsidR="00536D8D" w:rsidRDefault="00536D8D" w:rsidP="00FD759C">
      <w:pPr>
        <w:pStyle w:val="Lijstalinea"/>
        <w:ind w:left="0"/>
        <w:rPr>
          <w:rFonts w:ascii="Arial" w:hAnsi="Arial" w:cs="Arial"/>
          <w:b/>
          <w:sz w:val="20"/>
          <w:szCs w:val="20"/>
        </w:rPr>
      </w:pPr>
    </w:p>
    <w:p w:rsidR="00D51AAB" w:rsidRPr="009159BB" w:rsidRDefault="000F7A5C" w:rsidP="00D51AAB">
      <w:pPr>
        <w:numPr>
          <w:ilvl w:val="0"/>
          <w:numId w:val="2"/>
        </w:numPr>
        <w:shd w:val="clear" w:color="auto" w:fill="EEECE1" w:themeFill="background2"/>
        <w:rPr>
          <w:rFonts w:ascii="Arial" w:hAnsi="Arial" w:cs="Arial"/>
          <w:b/>
          <w:sz w:val="20"/>
          <w:szCs w:val="20"/>
        </w:rPr>
      </w:pPr>
      <w:r w:rsidRPr="000861CC">
        <w:rPr>
          <w:rFonts w:ascii="Arial" w:hAnsi="Arial" w:cs="Arial"/>
          <w:b/>
          <w:sz w:val="20"/>
          <w:szCs w:val="20"/>
        </w:rPr>
        <w:lastRenderedPageBreak/>
        <w:t>Mededelingen</w:t>
      </w:r>
    </w:p>
    <w:p w:rsidR="00536D8D" w:rsidRPr="00536D8D" w:rsidRDefault="00536D8D" w:rsidP="00536D8D">
      <w:pPr>
        <w:numPr>
          <w:ilvl w:val="1"/>
          <w:numId w:val="2"/>
        </w:numPr>
        <w:rPr>
          <w:rFonts w:ascii="Arial" w:hAnsi="Arial" w:cs="Arial"/>
          <w:sz w:val="20"/>
          <w:szCs w:val="20"/>
        </w:rPr>
      </w:pPr>
      <w:r w:rsidRPr="00536D8D">
        <w:rPr>
          <w:rFonts w:ascii="Arial" w:hAnsi="Arial" w:cs="Arial"/>
          <w:sz w:val="20"/>
          <w:szCs w:val="20"/>
        </w:rPr>
        <w:t xml:space="preserve">Afgesproken wordt de huidige situatie van programmamanager Waterpanel Noord en </w:t>
      </w:r>
      <w:proofErr w:type="spellStart"/>
      <w:r w:rsidRPr="00536D8D">
        <w:rPr>
          <w:rFonts w:ascii="Arial" w:hAnsi="Arial" w:cs="Arial"/>
          <w:sz w:val="20"/>
          <w:szCs w:val="20"/>
        </w:rPr>
        <w:t>Coördinatior</w:t>
      </w:r>
      <w:proofErr w:type="spellEnd"/>
      <w:r w:rsidRPr="00536D8D">
        <w:rPr>
          <w:rFonts w:ascii="Arial" w:hAnsi="Arial" w:cs="Arial"/>
          <w:sz w:val="20"/>
          <w:szCs w:val="20"/>
        </w:rPr>
        <w:t xml:space="preserve"> Waterketen vooralsnog tot het eerste kwartaal van 2020 te bestendigen. Voor de eerstvolgende vergadering van het BROL op 18 maart 2020 zal een voorstel worden gedaan hoe verder, rekening houdende met de uitkomsten van het proces naar de verregaande samenwerking.</w:t>
      </w:r>
    </w:p>
    <w:p w:rsidR="00EB7D4C" w:rsidRPr="00422F87" w:rsidRDefault="00EB7D4C" w:rsidP="00F05631">
      <w:pPr>
        <w:rPr>
          <w:rFonts w:ascii="Arial" w:hAnsi="Arial" w:cs="Arial"/>
          <w:color w:val="FF0000"/>
          <w:sz w:val="20"/>
          <w:szCs w:val="20"/>
        </w:rPr>
      </w:pPr>
    </w:p>
    <w:p w:rsidR="00422F87" w:rsidRPr="001B4014" w:rsidRDefault="00422F87" w:rsidP="00422F87">
      <w:pPr>
        <w:numPr>
          <w:ilvl w:val="1"/>
          <w:numId w:val="2"/>
        </w:numPr>
        <w:rPr>
          <w:rFonts w:ascii="Arial" w:hAnsi="Arial" w:cs="Arial"/>
          <w:b/>
          <w:sz w:val="20"/>
          <w:szCs w:val="20"/>
        </w:rPr>
      </w:pPr>
      <w:r w:rsidRPr="001B4014">
        <w:rPr>
          <w:rFonts w:ascii="Arial" w:hAnsi="Arial" w:cs="Arial"/>
          <w:b/>
          <w:sz w:val="20"/>
          <w:szCs w:val="20"/>
        </w:rPr>
        <w:t>Voortgang waterbeheerprogramma 2022-2027</w:t>
      </w:r>
    </w:p>
    <w:p w:rsidR="00422F87" w:rsidRPr="001B4014" w:rsidRDefault="00422F87" w:rsidP="00422F87">
      <w:pPr>
        <w:ind w:left="1070"/>
        <w:rPr>
          <w:rFonts w:ascii="Arial" w:hAnsi="Arial" w:cs="Arial"/>
          <w:sz w:val="20"/>
          <w:szCs w:val="20"/>
        </w:rPr>
      </w:pPr>
      <w:r w:rsidRPr="001B4014">
        <w:rPr>
          <w:rFonts w:ascii="Arial" w:hAnsi="Arial" w:cs="Arial"/>
          <w:sz w:val="20"/>
          <w:szCs w:val="20"/>
        </w:rPr>
        <w:t>Elke zes jaar leggen waterschappen het beleid en de aanpak die nodig is om de watertaken goed te kunnen uitvoeren vast in een zogeheten Waterbeheerprogramma (WBP). Het huidige WBP loopt af in 2021 en de voorbereidingen zijn gestart voor een nieuw WBP voor de periode 2022-2027.  De eerste stap is het bepalen van de richting en dat doen we in samenspraak met al onze partners. Onder het motto "Samen kleur geven aan het nieuwe Waterbeheerprogramma" zijn we op omgevingsreis om input op te halen voor ons plan. Ook de ambtelijke regioteams hebben we afgelopen weken bezocht.  We kijken terug op goede en constructieve sessies.</w:t>
      </w:r>
    </w:p>
    <w:p w:rsidR="00422F87" w:rsidRPr="001B4014" w:rsidRDefault="00422F87" w:rsidP="00422F87">
      <w:pPr>
        <w:ind w:left="1070"/>
        <w:rPr>
          <w:rFonts w:ascii="Arial" w:hAnsi="Arial" w:cs="Arial"/>
          <w:sz w:val="20"/>
          <w:szCs w:val="20"/>
        </w:rPr>
      </w:pPr>
    </w:p>
    <w:p w:rsidR="00C76261" w:rsidRPr="001B4014" w:rsidRDefault="00422F87" w:rsidP="00422F87">
      <w:pPr>
        <w:ind w:left="1070"/>
        <w:rPr>
          <w:rFonts w:ascii="Arial" w:hAnsi="Arial" w:cs="Arial"/>
          <w:sz w:val="20"/>
          <w:szCs w:val="20"/>
        </w:rPr>
      </w:pPr>
      <w:r w:rsidRPr="001B4014">
        <w:rPr>
          <w:rFonts w:ascii="Arial" w:hAnsi="Arial" w:cs="Arial"/>
          <w:sz w:val="20"/>
          <w:szCs w:val="20"/>
        </w:rPr>
        <w:t>In de volgende fase (voorjaar 2020) komen we terug met een terugkoppeling op de input die is gegeven en zullen we aangeven en hoe we dit een plek willen geven in het waterbeheerprogramma. Ook dan proberen we dit weer te combineren met de reguliere overleggen van de regioteams. De bestuurders worden binnenkort bijgepraat over het proces tijdens de komende bestuurlijke bijeenkomst van de regio’s.</w:t>
      </w:r>
    </w:p>
    <w:p w:rsidR="00422F87" w:rsidRDefault="009866C7" w:rsidP="00C76261">
      <w:pPr>
        <w:rPr>
          <w:rFonts w:ascii="Arial" w:hAnsi="Arial" w:cs="Arial"/>
          <w:b/>
          <w:color w:val="4F81BD" w:themeColor="accent1"/>
          <w:sz w:val="20"/>
          <w:szCs w:val="20"/>
        </w:rPr>
      </w:pPr>
      <w:r>
        <w:rPr>
          <w:rFonts w:ascii="Arial" w:hAnsi="Arial" w:cs="Arial"/>
          <w:sz w:val="20"/>
          <w:szCs w:val="20"/>
        </w:rPr>
        <w:tab/>
        <w:t xml:space="preserve">      </w:t>
      </w:r>
    </w:p>
    <w:p w:rsidR="00F05631" w:rsidRPr="00F05631" w:rsidRDefault="00F05631" w:rsidP="00F05631">
      <w:pPr>
        <w:ind w:left="362" w:firstLine="708"/>
        <w:rPr>
          <w:rFonts w:ascii="Arial" w:hAnsi="Arial" w:cs="Arial"/>
          <w:sz w:val="20"/>
          <w:szCs w:val="20"/>
        </w:rPr>
      </w:pPr>
      <w:r w:rsidRPr="00F05631">
        <w:rPr>
          <w:rFonts w:ascii="Arial" w:hAnsi="Arial" w:cs="Arial"/>
          <w:sz w:val="20"/>
          <w:szCs w:val="20"/>
        </w:rPr>
        <w:t>Conform voorstel wordt besloten.</w:t>
      </w:r>
    </w:p>
    <w:p w:rsidR="009866C7" w:rsidRPr="00C76261" w:rsidRDefault="009866C7" w:rsidP="00C76261">
      <w:pPr>
        <w:rPr>
          <w:rFonts w:ascii="Arial" w:hAnsi="Arial" w:cs="Arial"/>
          <w:sz w:val="20"/>
          <w:szCs w:val="20"/>
        </w:rPr>
      </w:pPr>
    </w:p>
    <w:p w:rsidR="001F74C3" w:rsidRPr="001605A9" w:rsidRDefault="001F74C3" w:rsidP="001605A9">
      <w:pPr>
        <w:pStyle w:val="Geenafstand"/>
        <w:numPr>
          <w:ilvl w:val="0"/>
          <w:numId w:val="2"/>
        </w:numPr>
        <w:shd w:val="clear" w:color="auto" w:fill="EEECE1" w:themeFill="background2"/>
        <w:wordWrap/>
        <w:rPr>
          <w:rFonts w:ascii="Arial" w:hAnsi="Arial" w:cs="Arial"/>
          <w:b/>
          <w:lang w:val="nl-NL"/>
        </w:rPr>
      </w:pPr>
      <w:r w:rsidRPr="001605A9">
        <w:rPr>
          <w:rFonts w:ascii="Arial" w:hAnsi="Arial" w:cs="Arial"/>
          <w:b/>
          <w:lang w:val="nl-NL"/>
        </w:rPr>
        <w:t>Stand van zaken fase 2 verkenning verdere vormen van samenwerking.</w:t>
      </w:r>
    </w:p>
    <w:p w:rsidR="00FC4138" w:rsidRDefault="00FC4138" w:rsidP="008C76D7">
      <w:pPr>
        <w:pStyle w:val="Lijstalinea"/>
        <w:ind w:left="708"/>
        <w:rPr>
          <w:rFonts w:ascii="Arial" w:hAnsi="Arial" w:cs="Arial"/>
          <w:sz w:val="20"/>
          <w:szCs w:val="20"/>
        </w:rPr>
      </w:pPr>
      <w:r>
        <w:rPr>
          <w:rFonts w:ascii="Arial" w:hAnsi="Arial" w:cs="Arial"/>
          <w:sz w:val="20"/>
          <w:szCs w:val="20"/>
        </w:rPr>
        <w:t>Lein Geilen deelt mede dat de deelnemende partners aan fase 2 van het  proces van verregaande samenwerking op korte termijn nader zullen worden geïnformeerd over de stand van zaken.</w:t>
      </w:r>
    </w:p>
    <w:p w:rsidR="008C76D7" w:rsidRPr="00C3553D" w:rsidRDefault="008C76D7" w:rsidP="008C76D7">
      <w:pPr>
        <w:pStyle w:val="Lijstalinea"/>
        <w:ind w:left="0"/>
        <w:rPr>
          <w:rFonts w:ascii="Arial" w:eastAsia="Batang" w:hAnsi="Arial" w:cs="Arial"/>
          <w:b/>
          <w:kern w:val="2"/>
          <w:sz w:val="20"/>
          <w:szCs w:val="20"/>
          <w:lang w:eastAsia="ko-KR"/>
        </w:rPr>
      </w:pPr>
    </w:p>
    <w:p w:rsidR="009159BB" w:rsidRDefault="009159BB" w:rsidP="009159BB">
      <w:pPr>
        <w:numPr>
          <w:ilvl w:val="0"/>
          <w:numId w:val="2"/>
        </w:numPr>
        <w:shd w:val="clear" w:color="auto" w:fill="EEECE1" w:themeFill="background2"/>
        <w:rPr>
          <w:rFonts w:ascii="Arial" w:hAnsi="Arial" w:cs="Arial"/>
          <w:b/>
          <w:sz w:val="20"/>
          <w:szCs w:val="20"/>
        </w:rPr>
      </w:pPr>
      <w:r>
        <w:rPr>
          <w:rFonts w:ascii="Arial" w:hAnsi="Arial" w:cs="Arial"/>
          <w:b/>
          <w:sz w:val="20"/>
          <w:szCs w:val="20"/>
        </w:rPr>
        <w:t>Functioneren BROL</w:t>
      </w:r>
    </w:p>
    <w:p w:rsidR="009159BB" w:rsidRPr="00C50622" w:rsidRDefault="009159BB" w:rsidP="00C50622">
      <w:pPr>
        <w:shd w:val="clear" w:color="auto" w:fill="FFFFFF" w:themeFill="background1"/>
        <w:ind w:left="720"/>
        <w:rPr>
          <w:rFonts w:ascii="Arial" w:hAnsi="Arial" w:cs="Arial"/>
          <w:sz w:val="20"/>
          <w:szCs w:val="20"/>
        </w:rPr>
      </w:pPr>
      <w:r w:rsidRPr="00C50622">
        <w:rPr>
          <w:rFonts w:ascii="Arial" w:hAnsi="Arial" w:cs="Arial"/>
          <w:sz w:val="20"/>
          <w:szCs w:val="20"/>
        </w:rPr>
        <w:t>De BROL vergaderingen van 20 maart 2019 en 02 oktober 2019 zijn afgelast.  Tijdens de vergadering van 22 mei 2019 waren vijf personen zonder kennisgeving afwezig. Voor de huidige vergadering hebben inmiddels ook weer drie mensen bij het uitschrijven van de agenda bericht van verhindering gezond</w:t>
      </w:r>
      <w:r w:rsidR="00C50622">
        <w:rPr>
          <w:rFonts w:ascii="Arial" w:hAnsi="Arial" w:cs="Arial"/>
          <w:sz w:val="20"/>
          <w:szCs w:val="20"/>
        </w:rPr>
        <w:t>en</w:t>
      </w:r>
      <w:r w:rsidRPr="00C50622">
        <w:rPr>
          <w:rFonts w:ascii="Arial" w:hAnsi="Arial" w:cs="Arial"/>
          <w:sz w:val="20"/>
          <w:szCs w:val="20"/>
        </w:rPr>
        <w:t>.</w:t>
      </w:r>
    </w:p>
    <w:p w:rsidR="009159BB" w:rsidRPr="00FC4138" w:rsidRDefault="009159BB" w:rsidP="009159BB">
      <w:pPr>
        <w:shd w:val="clear" w:color="auto" w:fill="FFFFFF" w:themeFill="background1"/>
        <w:ind w:left="720"/>
        <w:rPr>
          <w:rFonts w:ascii="Arial" w:hAnsi="Arial" w:cs="Arial"/>
          <w:sz w:val="20"/>
          <w:szCs w:val="20"/>
        </w:rPr>
      </w:pPr>
    </w:p>
    <w:p w:rsidR="009159BB" w:rsidRPr="00FC4138" w:rsidRDefault="00FC4138" w:rsidP="00FC4138">
      <w:pPr>
        <w:shd w:val="clear" w:color="auto" w:fill="FFFFFF" w:themeFill="background1"/>
        <w:ind w:left="720"/>
        <w:rPr>
          <w:rFonts w:ascii="Arial" w:hAnsi="Arial" w:cs="Arial"/>
          <w:sz w:val="20"/>
          <w:szCs w:val="20"/>
        </w:rPr>
      </w:pPr>
      <w:r w:rsidRPr="00FC4138">
        <w:rPr>
          <w:rFonts w:ascii="Arial" w:hAnsi="Arial" w:cs="Arial"/>
          <w:sz w:val="20"/>
          <w:szCs w:val="20"/>
        </w:rPr>
        <w:t>Gezien de beperkte aanwezigheid wordt besloten dit punt door te schuiven naar de volgende vergadering.</w:t>
      </w:r>
    </w:p>
    <w:p w:rsidR="00C50622" w:rsidRDefault="00C50622" w:rsidP="009159BB">
      <w:pPr>
        <w:shd w:val="clear" w:color="auto" w:fill="FFFFFF" w:themeFill="background1"/>
        <w:ind w:left="720"/>
        <w:rPr>
          <w:rFonts w:ascii="Arial" w:hAnsi="Arial" w:cs="Arial"/>
          <w:b/>
          <w:sz w:val="20"/>
          <w:szCs w:val="20"/>
        </w:rPr>
      </w:pPr>
    </w:p>
    <w:p w:rsidR="009159BB" w:rsidRPr="00E82A95" w:rsidRDefault="009159BB" w:rsidP="009159BB">
      <w:pPr>
        <w:numPr>
          <w:ilvl w:val="0"/>
          <w:numId w:val="2"/>
        </w:numPr>
        <w:shd w:val="clear" w:color="auto" w:fill="EEECE1" w:themeFill="background2"/>
        <w:rPr>
          <w:rFonts w:ascii="Arial" w:hAnsi="Arial" w:cs="Arial"/>
          <w:b/>
          <w:sz w:val="20"/>
          <w:szCs w:val="20"/>
        </w:rPr>
      </w:pPr>
      <w:r w:rsidRPr="00E82A95">
        <w:rPr>
          <w:rFonts w:ascii="Arial" w:hAnsi="Arial" w:cs="Arial"/>
          <w:b/>
          <w:sz w:val="20"/>
          <w:szCs w:val="20"/>
        </w:rPr>
        <w:t xml:space="preserve">Opdracht BROL strategisch plan communicatie </w:t>
      </w:r>
    </w:p>
    <w:p w:rsidR="009159BB" w:rsidRDefault="00381CFA" w:rsidP="009159BB">
      <w:pPr>
        <w:ind w:left="720"/>
        <w:rPr>
          <w:rFonts w:ascii="Arial" w:hAnsi="Arial" w:cs="Arial"/>
          <w:sz w:val="20"/>
          <w:szCs w:val="20"/>
        </w:rPr>
      </w:pPr>
      <w:r>
        <w:rPr>
          <w:rFonts w:ascii="Arial" w:hAnsi="Arial" w:cs="Arial"/>
          <w:sz w:val="20"/>
          <w:szCs w:val="20"/>
        </w:rPr>
        <w:t>De voorliggende memo wordt als onvoldoende ervaren en geeft onvoldoende input voor het opstellen van een strategisch communicatieplan zoals door het BROL is gevraagd.</w:t>
      </w:r>
    </w:p>
    <w:p w:rsidR="00381CFA" w:rsidRDefault="00381CFA" w:rsidP="009159BB">
      <w:pPr>
        <w:ind w:left="720"/>
        <w:rPr>
          <w:rFonts w:ascii="Arial" w:hAnsi="Arial" w:cs="Arial"/>
          <w:sz w:val="20"/>
          <w:szCs w:val="20"/>
        </w:rPr>
      </w:pPr>
    </w:p>
    <w:p w:rsidR="00381CFA" w:rsidRDefault="00381CFA" w:rsidP="009159BB">
      <w:pPr>
        <w:ind w:left="720"/>
        <w:rPr>
          <w:rFonts w:ascii="Arial" w:hAnsi="Arial" w:cs="Arial"/>
          <w:sz w:val="20"/>
          <w:szCs w:val="20"/>
        </w:rPr>
      </w:pPr>
      <w:r>
        <w:rPr>
          <w:rFonts w:ascii="Arial" w:hAnsi="Arial" w:cs="Arial"/>
          <w:sz w:val="20"/>
          <w:szCs w:val="20"/>
        </w:rPr>
        <w:t xml:space="preserve">Afgesproken wordt dat Leon Geilen en Twan Huyskens voor de BROL vergadering van </w:t>
      </w:r>
    </w:p>
    <w:p w:rsidR="00381CFA" w:rsidRDefault="00381CFA" w:rsidP="009159BB">
      <w:pPr>
        <w:ind w:left="720"/>
        <w:rPr>
          <w:rFonts w:ascii="Arial" w:hAnsi="Arial" w:cs="Arial"/>
          <w:sz w:val="20"/>
          <w:szCs w:val="20"/>
        </w:rPr>
      </w:pPr>
      <w:r>
        <w:rPr>
          <w:rFonts w:ascii="Arial" w:hAnsi="Arial" w:cs="Arial"/>
          <w:sz w:val="20"/>
          <w:szCs w:val="20"/>
        </w:rPr>
        <w:t>18 maart 2020 een concept voorstel zullen uitwerken.</w:t>
      </w:r>
    </w:p>
    <w:p w:rsidR="00381CFA" w:rsidRDefault="00381CFA" w:rsidP="009159BB">
      <w:pPr>
        <w:ind w:left="720"/>
        <w:rPr>
          <w:rFonts w:ascii="Arial" w:hAnsi="Arial" w:cs="Arial"/>
          <w:sz w:val="20"/>
          <w:szCs w:val="20"/>
        </w:rPr>
      </w:pPr>
    </w:p>
    <w:p w:rsidR="00381CFA" w:rsidRPr="00E82A95" w:rsidRDefault="00381CFA" w:rsidP="009159BB">
      <w:pPr>
        <w:ind w:left="720"/>
        <w:rPr>
          <w:rFonts w:ascii="Arial" w:hAnsi="Arial" w:cs="Arial"/>
          <w:sz w:val="20"/>
          <w:szCs w:val="20"/>
        </w:rPr>
      </w:pPr>
      <w:r>
        <w:rPr>
          <w:rFonts w:ascii="Arial" w:hAnsi="Arial" w:cs="Arial"/>
          <w:sz w:val="20"/>
          <w:szCs w:val="20"/>
        </w:rPr>
        <w:t>Met inachtneming hiervan wordt besloten het voorstel aan te houden.</w:t>
      </w:r>
    </w:p>
    <w:p w:rsidR="000A7EFD" w:rsidRPr="00381CFA" w:rsidRDefault="000A7EFD" w:rsidP="00381CFA">
      <w:pPr>
        <w:rPr>
          <w:rFonts w:ascii="Arial" w:hAnsi="Arial" w:cs="Arial"/>
          <w:b/>
          <w:color w:val="4F81BD" w:themeColor="accent1"/>
          <w:sz w:val="20"/>
          <w:szCs w:val="20"/>
        </w:rPr>
      </w:pPr>
    </w:p>
    <w:p w:rsidR="001605A9" w:rsidRPr="00EE35E8" w:rsidRDefault="001605A9" w:rsidP="001605A9">
      <w:pPr>
        <w:pStyle w:val="Lijstalinea"/>
        <w:numPr>
          <w:ilvl w:val="0"/>
          <w:numId w:val="2"/>
        </w:numPr>
        <w:shd w:val="clear" w:color="auto" w:fill="DDD9C3" w:themeFill="background2" w:themeFillShade="E6"/>
        <w:rPr>
          <w:rFonts w:ascii="Arial" w:hAnsi="Arial" w:cs="Arial"/>
          <w:b/>
          <w:sz w:val="20"/>
          <w:szCs w:val="20"/>
        </w:rPr>
      </w:pPr>
      <w:r>
        <w:rPr>
          <w:rFonts w:ascii="Arial" w:hAnsi="Arial" w:cs="Arial"/>
          <w:b/>
          <w:sz w:val="20"/>
          <w:szCs w:val="20"/>
        </w:rPr>
        <w:t>Concept Begroting 2020</w:t>
      </w:r>
    </w:p>
    <w:p w:rsidR="00381CFA" w:rsidRDefault="00381CFA" w:rsidP="00C31744">
      <w:pPr>
        <w:pStyle w:val="Lijstalinea"/>
        <w:ind w:left="708"/>
        <w:rPr>
          <w:rFonts w:ascii="Arial" w:hAnsi="Arial" w:cs="Arial"/>
          <w:sz w:val="20"/>
          <w:szCs w:val="20"/>
        </w:rPr>
      </w:pPr>
      <w:r>
        <w:rPr>
          <w:rFonts w:ascii="Arial" w:hAnsi="Arial" w:cs="Arial"/>
          <w:sz w:val="20"/>
          <w:szCs w:val="20"/>
        </w:rPr>
        <w:t>Besloten wordt:</w:t>
      </w:r>
    </w:p>
    <w:p w:rsidR="00381CFA" w:rsidRDefault="00381CFA" w:rsidP="00381CFA">
      <w:pPr>
        <w:pStyle w:val="Lijstalinea"/>
        <w:numPr>
          <w:ilvl w:val="0"/>
          <w:numId w:val="28"/>
        </w:numPr>
        <w:rPr>
          <w:rFonts w:ascii="Arial" w:hAnsi="Arial" w:cs="Arial"/>
          <w:sz w:val="20"/>
          <w:szCs w:val="20"/>
        </w:rPr>
      </w:pPr>
      <w:r>
        <w:rPr>
          <w:rFonts w:ascii="Arial" w:hAnsi="Arial" w:cs="Arial"/>
          <w:sz w:val="20"/>
          <w:szCs w:val="20"/>
        </w:rPr>
        <w:t>De begroting 2020 vast te stellen;</w:t>
      </w:r>
    </w:p>
    <w:p w:rsidR="00381CFA" w:rsidRDefault="00381CFA" w:rsidP="00381CFA">
      <w:pPr>
        <w:pStyle w:val="Lijstalinea"/>
        <w:numPr>
          <w:ilvl w:val="0"/>
          <w:numId w:val="28"/>
        </w:numPr>
        <w:rPr>
          <w:rFonts w:ascii="Arial" w:hAnsi="Arial" w:cs="Arial"/>
          <w:sz w:val="20"/>
          <w:szCs w:val="20"/>
        </w:rPr>
      </w:pPr>
      <w:r>
        <w:rPr>
          <w:rFonts w:ascii="Arial" w:hAnsi="Arial" w:cs="Arial"/>
          <w:sz w:val="20"/>
          <w:szCs w:val="20"/>
        </w:rPr>
        <w:t>Bij de doorberekening van de partnerbijdrage voor 2020 rekening te houden met het resultaat van 2019.</w:t>
      </w:r>
    </w:p>
    <w:p w:rsidR="009866C7" w:rsidRDefault="009866C7" w:rsidP="00381CFA">
      <w:pPr>
        <w:pStyle w:val="Lijstalinea"/>
        <w:ind w:left="0"/>
        <w:rPr>
          <w:rFonts w:ascii="Arial" w:hAnsi="Arial" w:cs="Arial"/>
          <w:b/>
          <w:sz w:val="20"/>
          <w:szCs w:val="20"/>
        </w:rPr>
      </w:pPr>
    </w:p>
    <w:p w:rsidR="00381CFA" w:rsidRPr="002410FC" w:rsidRDefault="00381CFA" w:rsidP="00381CFA">
      <w:pPr>
        <w:pStyle w:val="Lijstalinea"/>
        <w:ind w:left="0"/>
        <w:rPr>
          <w:rFonts w:ascii="Arial" w:hAnsi="Arial" w:cs="Arial"/>
          <w:b/>
          <w:sz w:val="20"/>
          <w:szCs w:val="20"/>
        </w:rPr>
      </w:pPr>
    </w:p>
    <w:p w:rsidR="001605A9" w:rsidRDefault="001605A9" w:rsidP="001605A9">
      <w:pPr>
        <w:pStyle w:val="Lijstalinea"/>
        <w:numPr>
          <w:ilvl w:val="0"/>
          <w:numId w:val="2"/>
        </w:numPr>
        <w:shd w:val="clear" w:color="auto" w:fill="DDD9C3" w:themeFill="background2" w:themeFillShade="E6"/>
        <w:rPr>
          <w:rFonts w:ascii="Arial" w:hAnsi="Arial" w:cs="Arial"/>
          <w:b/>
          <w:sz w:val="20"/>
          <w:szCs w:val="20"/>
        </w:rPr>
      </w:pPr>
      <w:r>
        <w:rPr>
          <w:rFonts w:ascii="Arial" w:hAnsi="Arial" w:cs="Arial"/>
          <w:b/>
          <w:sz w:val="20"/>
          <w:szCs w:val="20"/>
        </w:rPr>
        <w:lastRenderedPageBreak/>
        <w:t>Vergaderschema 2020</w:t>
      </w:r>
    </w:p>
    <w:p w:rsidR="001605A9" w:rsidRPr="00381CFA" w:rsidRDefault="001605A9" w:rsidP="001605A9">
      <w:pPr>
        <w:pStyle w:val="Lijstalinea"/>
        <w:rPr>
          <w:rFonts w:ascii="Arial" w:hAnsi="Arial" w:cs="Arial"/>
          <w:sz w:val="20"/>
          <w:szCs w:val="20"/>
        </w:rPr>
      </w:pPr>
      <w:r w:rsidRPr="00381CFA">
        <w:rPr>
          <w:rFonts w:ascii="Arial" w:hAnsi="Arial" w:cs="Arial"/>
          <w:sz w:val="20"/>
          <w:szCs w:val="20"/>
        </w:rPr>
        <w:t>Het v</w:t>
      </w:r>
      <w:r w:rsidR="00381CFA" w:rsidRPr="00381CFA">
        <w:rPr>
          <w:rFonts w:ascii="Arial" w:hAnsi="Arial" w:cs="Arial"/>
          <w:sz w:val="20"/>
          <w:szCs w:val="20"/>
        </w:rPr>
        <w:t>ergaderschema wordt vastgesteld met dien verstande dat alsnog afstemming wordt verzocht met de vergaderingen van het Algemeen Bestuur van het Waterschap en de RvC vergadering en van WML.</w:t>
      </w:r>
    </w:p>
    <w:p w:rsidR="009866C7" w:rsidRDefault="009866C7" w:rsidP="009866C7">
      <w:pPr>
        <w:pStyle w:val="Lijstalinea"/>
        <w:ind w:left="0" w:firstLine="708"/>
        <w:rPr>
          <w:rFonts w:ascii="Arial" w:hAnsi="Arial" w:cs="Arial"/>
          <w:b/>
          <w:sz w:val="20"/>
          <w:szCs w:val="20"/>
        </w:rPr>
      </w:pPr>
    </w:p>
    <w:p w:rsidR="008C76D7" w:rsidRPr="008A0B1D" w:rsidRDefault="008C76D7" w:rsidP="008C76D7">
      <w:pPr>
        <w:pStyle w:val="Lijstalinea"/>
        <w:numPr>
          <w:ilvl w:val="0"/>
          <w:numId w:val="2"/>
        </w:numPr>
        <w:shd w:val="clear" w:color="auto" w:fill="DDD9C3" w:themeFill="background2" w:themeFillShade="E6"/>
        <w:rPr>
          <w:rFonts w:ascii="Arial" w:hAnsi="Arial" w:cs="Arial"/>
          <w:b/>
          <w:sz w:val="20"/>
          <w:szCs w:val="20"/>
        </w:rPr>
      </w:pPr>
      <w:r>
        <w:rPr>
          <w:rFonts w:ascii="Arial" w:eastAsia="Batang" w:hAnsi="Arial" w:cs="Arial"/>
          <w:b/>
          <w:kern w:val="2"/>
          <w:sz w:val="20"/>
          <w:szCs w:val="20"/>
          <w:lang w:eastAsia="ko-KR"/>
        </w:rPr>
        <w:t>Rondvraag</w:t>
      </w:r>
    </w:p>
    <w:p w:rsidR="008C76D7" w:rsidRPr="00FD5A26" w:rsidRDefault="009866C7" w:rsidP="009866C7">
      <w:pPr>
        <w:pStyle w:val="Lijstalinea"/>
        <w:ind w:left="708"/>
        <w:rPr>
          <w:rFonts w:ascii="Arial" w:hAnsi="Arial" w:cs="Arial"/>
          <w:color w:val="4F81BD" w:themeColor="accent1"/>
          <w:sz w:val="20"/>
          <w:szCs w:val="20"/>
        </w:rPr>
      </w:pPr>
      <w:r w:rsidRPr="00FD5A26">
        <w:rPr>
          <w:rFonts w:ascii="Arial" w:hAnsi="Arial" w:cs="Arial"/>
          <w:sz w:val="20"/>
          <w:szCs w:val="20"/>
        </w:rPr>
        <w:t xml:space="preserve">Pierre </w:t>
      </w:r>
      <w:proofErr w:type="spellStart"/>
      <w:r w:rsidRPr="00FD5A26">
        <w:rPr>
          <w:rFonts w:ascii="Arial" w:hAnsi="Arial" w:cs="Arial"/>
          <w:sz w:val="20"/>
          <w:szCs w:val="20"/>
        </w:rPr>
        <w:t>Verbraak</w:t>
      </w:r>
      <w:proofErr w:type="spellEnd"/>
      <w:r w:rsidRPr="00FD5A26">
        <w:rPr>
          <w:rFonts w:ascii="Arial" w:hAnsi="Arial" w:cs="Arial"/>
          <w:sz w:val="20"/>
          <w:szCs w:val="20"/>
        </w:rPr>
        <w:t xml:space="preserve"> </w:t>
      </w:r>
      <w:r w:rsidR="00FD5A26" w:rsidRPr="00FD5A26">
        <w:rPr>
          <w:rFonts w:ascii="Arial" w:hAnsi="Arial" w:cs="Arial"/>
          <w:sz w:val="20"/>
          <w:szCs w:val="20"/>
        </w:rPr>
        <w:t xml:space="preserve">deel mede dat hij </w:t>
      </w:r>
      <w:r w:rsidRPr="00FD5A26">
        <w:rPr>
          <w:rFonts w:ascii="Arial" w:hAnsi="Arial" w:cs="Arial"/>
          <w:sz w:val="20"/>
          <w:szCs w:val="20"/>
        </w:rPr>
        <w:t xml:space="preserve">voorzitter </w:t>
      </w:r>
      <w:r w:rsidR="00FD5A26" w:rsidRPr="00FD5A26">
        <w:rPr>
          <w:rFonts w:ascii="Arial" w:hAnsi="Arial" w:cs="Arial"/>
          <w:sz w:val="20"/>
          <w:szCs w:val="20"/>
        </w:rPr>
        <w:t xml:space="preserve">is </w:t>
      </w:r>
      <w:r w:rsidRPr="00FD5A26">
        <w:rPr>
          <w:rFonts w:ascii="Arial" w:hAnsi="Arial" w:cs="Arial"/>
          <w:sz w:val="20"/>
          <w:szCs w:val="20"/>
        </w:rPr>
        <w:t>geworden regio Parkstad.</w:t>
      </w:r>
    </w:p>
    <w:p w:rsidR="009866C7" w:rsidRPr="008A0B1D" w:rsidRDefault="009866C7" w:rsidP="00FD5A26">
      <w:pPr>
        <w:pStyle w:val="Lijstalinea"/>
        <w:ind w:left="0"/>
        <w:rPr>
          <w:rFonts w:ascii="Arial" w:hAnsi="Arial" w:cs="Arial"/>
          <w:b/>
          <w:sz w:val="20"/>
          <w:szCs w:val="20"/>
        </w:rPr>
      </w:pPr>
    </w:p>
    <w:p w:rsidR="008C76D7" w:rsidRPr="008A0B1D" w:rsidRDefault="008C76D7" w:rsidP="008C76D7">
      <w:pPr>
        <w:pStyle w:val="Lijstalinea"/>
        <w:numPr>
          <w:ilvl w:val="0"/>
          <w:numId w:val="2"/>
        </w:numPr>
        <w:shd w:val="clear" w:color="auto" w:fill="DDD9C3" w:themeFill="background2" w:themeFillShade="E6"/>
        <w:rPr>
          <w:rFonts w:ascii="Arial" w:hAnsi="Arial" w:cs="Arial"/>
          <w:b/>
          <w:sz w:val="20"/>
          <w:szCs w:val="20"/>
        </w:rPr>
      </w:pPr>
      <w:r>
        <w:rPr>
          <w:rFonts w:ascii="Arial" w:hAnsi="Arial" w:cs="Arial"/>
          <w:b/>
          <w:sz w:val="20"/>
          <w:szCs w:val="20"/>
        </w:rPr>
        <w:t>Sluiting</w:t>
      </w:r>
    </w:p>
    <w:p w:rsidR="00F564B4" w:rsidRDefault="00F564B4" w:rsidP="00AB7A94">
      <w:pPr>
        <w:rPr>
          <w:rFonts w:ascii="Arial" w:hAnsi="Arial" w:cs="Arial"/>
          <w:b/>
          <w:sz w:val="20"/>
          <w:szCs w:val="20"/>
        </w:rPr>
      </w:pPr>
    </w:p>
    <w:p w:rsidR="001605A9" w:rsidRDefault="001605A9" w:rsidP="00AB7A94">
      <w:pPr>
        <w:rPr>
          <w:rFonts w:ascii="Arial" w:hAnsi="Arial" w:cs="Arial"/>
          <w:b/>
          <w:sz w:val="20"/>
          <w:szCs w:val="20"/>
        </w:rPr>
      </w:pPr>
      <w:bookmarkStart w:id="0" w:name="_GoBack"/>
      <w:bookmarkEnd w:id="0"/>
    </w:p>
    <w:sectPr w:rsidR="001605A9" w:rsidSect="00E2565A">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CFA" w:rsidRDefault="00381CFA">
      <w:r>
        <w:separator/>
      </w:r>
    </w:p>
  </w:endnote>
  <w:endnote w:type="continuationSeparator" w:id="0">
    <w:p w:rsidR="00381CFA" w:rsidRDefault="0038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MuseoSans-30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CFA" w:rsidRDefault="00381CFA" w:rsidP="003026E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381CFA" w:rsidRDefault="00381CFA" w:rsidP="006144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298984"/>
      <w:docPartObj>
        <w:docPartGallery w:val="Page Numbers (Bottom of Page)"/>
        <w:docPartUnique/>
      </w:docPartObj>
    </w:sdtPr>
    <w:sdtContent>
      <w:p w:rsidR="00381CFA" w:rsidRDefault="00381CFA" w:rsidP="006144F4">
        <w:pPr>
          <w:pStyle w:val="Voettekst"/>
          <w:ind w:right="360"/>
        </w:pPr>
        <w:r>
          <w:rPr>
            <w:noProof/>
          </w:rPr>
          <mc:AlternateContent>
            <mc:Choice Requires="wps">
              <w:drawing>
                <wp:anchor distT="0" distB="0" distL="114300" distR="114300" simplePos="0" relativeHeight="251659264" behindDoc="0" locked="0" layoutInCell="1" allowOverlap="1" wp14:anchorId="2D01208D" wp14:editId="1F4A8A94">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81CFA" w:rsidRDefault="00381CFA">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FD5A26" w:rsidRPr="00FD5A26">
                                <w:rPr>
                                  <w:noProof/>
                                  <w:color w:val="C0504D" w:themeColor="accent2"/>
                                </w:rPr>
                                <w:t>3</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381CFA" w:rsidRDefault="00381CFA">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FD5A26" w:rsidRPr="00FD5A26">
                          <w:rPr>
                            <w:noProof/>
                            <w:color w:val="C0504D" w:themeColor="accent2"/>
                          </w:rPr>
                          <w:t>3</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CFA" w:rsidRDefault="00381CFA">
      <w:r>
        <w:separator/>
      </w:r>
    </w:p>
  </w:footnote>
  <w:footnote w:type="continuationSeparator" w:id="0">
    <w:p w:rsidR="00381CFA" w:rsidRDefault="00381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CFA" w:rsidRDefault="00381CFA">
    <w:pPr>
      <w:pStyle w:val="Koptekst"/>
      <w:rPr>
        <w:rFonts w:ascii="Arial" w:hAnsi="Arial" w:cs="Arial"/>
        <w:sz w:val="20"/>
        <w:szCs w:val="20"/>
      </w:rPr>
    </w:pPr>
    <w:r>
      <w:rPr>
        <w:rFonts w:ascii="Arial" w:hAnsi="Arial" w:cs="Arial"/>
        <w:sz w:val="20"/>
        <w:szCs w:val="20"/>
      </w:rPr>
      <w:t xml:space="preserve">BESTUURLIJK REGIOTREKKERS OVERLEG </w:t>
    </w:r>
    <w:r w:rsidRPr="00BF42BD">
      <w:rPr>
        <w:rFonts w:ascii="Arial" w:hAnsi="Arial" w:cs="Arial"/>
        <w:sz w:val="20"/>
        <w:szCs w:val="20"/>
      </w:rPr>
      <w:t xml:space="preserve">LIMBURG </w:t>
    </w:r>
    <w:r>
      <w:rPr>
        <w:rFonts w:ascii="Arial" w:hAnsi="Arial" w:cs="Arial"/>
        <w:sz w:val="20"/>
        <w:szCs w:val="20"/>
      </w:rPr>
      <w:t xml:space="preserve"> (BROL)</w:t>
    </w:r>
    <w:r>
      <w:rPr>
        <w:rFonts w:ascii="Arial" w:hAnsi="Arial" w:cs="Arial"/>
        <w:sz w:val="20"/>
        <w:szCs w:val="20"/>
      </w:rPr>
      <w:tab/>
    </w:r>
    <w:r>
      <w:rPr>
        <w:rFonts w:ascii="Arial" w:hAnsi="Arial" w:cs="Arial"/>
        <w:sz w:val="20"/>
        <w:szCs w:val="20"/>
      </w:rPr>
      <w:tab/>
    </w:r>
    <w:r>
      <w:rPr>
        <w:rFonts w:ascii="Arial" w:hAnsi="Arial" w:cs="Arial"/>
        <w:noProof/>
        <w:sz w:val="20"/>
        <w:szCs w:val="20"/>
      </w:rPr>
      <w:drawing>
        <wp:inline distT="0" distB="0" distL="0" distR="0" wp14:anchorId="107594DA" wp14:editId="09DC3C60">
          <wp:extent cx="1304925" cy="10096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009650"/>
                  </a:xfrm>
                  <a:prstGeom prst="rect">
                    <a:avLst/>
                  </a:prstGeom>
                  <a:noFill/>
                </pic:spPr>
              </pic:pic>
            </a:graphicData>
          </a:graphic>
        </wp:inline>
      </w:drawing>
    </w:r>
  </w:p>
  <w:p w:rsidR="00381CFA" w:rsidRPr="00BF42BD" w:rsidRDefault="00381CFA">
    <w:pPr>
      <w:pStyle w:val="Koptekst"/>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37A9"/>
    <w:multiLevelType w:val="multilevel"/>
    <w:tmpl w:val="ABA2E3CA"/>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91E74DE"/>
    <w:multiLevelType w:val="hybridMultilevel"/>
    <w:tmpl w:val="D66221A0"/>
    <w:lvl w:ilvl="0" w:tplc="6478D48C">
      <w:start w:val="1"/>
      <w:numFmt w:val="lowerLetter"/>
      <w:lvlText w:val="%1."/>
      <w:lvlJc w:val="left"/>
      <w:pPr>
        <w:ind w:left="1068" w:hanging="360"/>
      </w:pPr>
      <w:rPr>
        <w:rFonts w:ascii="Arial" w:eastAsiaTheme="minorEastAsia" w:hAnsi="Arial" w:cs="Arial"/>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nsid w:val="0965226D"/>
    <w:multiLevelType w:val="hybridMultilevel"/>
    <w:tmpl w:val="47C47D6E"/>
    <w:lvl w:ilvl="0" w:tplc="812C01D2">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0A6D1C7C"/>
    <w:multiLevelType w:val="hybridMultilevel"/>
    <w:tmpl w:val="EA4853F4"/>
    <w:lvl w:ilvl="0" w:tplc="3A843490">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A71471B"/>
    <w:multiLevelType w:val="hybridMultilevel"/>
    <w:tmpl w:val="45B47856"/>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5">
    <w:nsid w:val="0D1762DE"/>
    <w:multiLevelType w:val="multilevel"/>
    <w:tmpl w:val="A440C1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1076EDF"/>
    <w:multiLevelType w:val="hybridMultilevel"/>
    <w:tmpl w:val="5FBAEA06"/>
    <w:lvl w:ilvl="0" w:tplc="F3A22CA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nsid w:val="17CB772B"/>
    <w:multiLevelType w:val="hybridMultilevel"/>
    <w:tmpl w:val="A46E8A24"/>
    <w:lvl w:ilvl="0" w:tplc="EB6C53A8">
      <w:start w:val="1"/>
      <w:numFmt w:val="decimal"/>
      <w:lvlText w:val="%1."/>
      <w:lvlJc w:val="left"/>
      <w:pPr>
        <w:ind w:left="1080" w:hanging="360"/>
      </w:pPr>
      <w:rPr>
        <w:rFonts w:hint="default"/>
        <w:b/>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nsid w:val="26135E81"/>
    <w:multiLevelType w:val="hybridMultilevel"/>
    <w:tmpl w:val="715C49DA"/>
    <w:lvl w:ilvl="0" w:tplc="AC5A8CAA">
      <w:start w:val="1"/>
      <w:numFmt w:val="decimal"/>
      <w:lvlText w:val="%1."/>
      <w:lvlJc w:val="left"/>
      <w:pPr>
        <w:ind w:left="1068" w:hanging="360"/>
      </w:pPr>
      <w:rPr>
        <w:rFonts w:ascii="Arial" w:eastAsiaTheme="minorEastAsia" w:hAnsi="Arial" w:cs="Arial"/>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nsid w:val="2B52368F"/>
    <w:multiLevelType w:val="hybridMultilevel"/>
    <w:tmpl w:val="DEEEE08E"/>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nsid w:val="3426637E"/>
    <w:multiLevelType w:val="hybridMultilevel"/>
    <w:tmpl w:val="229617E2"/>
    <w:lvl w:ilvl="0" w:tplc="95240124">
      <w:start w:val="3"/>
      <w:numFmt w:val="bullet"/>
      <w:lvlText w:val="-"/>
      <w:lvlJc w:val="left"/>
      <w:pPr>
        <w:ind w:left="1068" w:hanging="360"/>
      </w:pPr>
      <w:rPr>
        <w:rFonts w:ascii="Arial" w:eastAsia="Times New Roman" w:hAnsi="Arial" w:cs="Aria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1">
    <w:nsid w:val="36C136E1"/>
    <w:multiLevelType w:val="hybridMultilevel"/>
    <w:tmpl w:val="5F9ECA2C"/>
    <w:lvl w:ilvl="0" w:tplc="224866C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nsid w:val="3DB74C9A"/>
    <w:multiLevelType w:val="hybridMultilevel"/>
    <w:tmpl w:val="0E80CB5A"/>
    <w:lvl w:ilvl="0" w:tplc="5A640488">
      <w:start w:val="1"/>
      <w:numFmt w:val="decimal"/>
      <w:lvlText w:val="%1."/>
      <w:lvlJc w:val="left"/>
      <w:pPr>
        <w:ind w:left="1440" w:hanging="360"/>
      </w:pPr>
      <w:rPr>
        <w:rFonts w:ascii="Arial" w:eastAsia="Times New Roman" w:hAnsi="Arial" w:cs="Arial"/>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3">
    <w:nsid w:val="44E07946"/>
    <w:multiLevelType w:val="hybridMultilevel"/>
    <w:tmpl w:val="F1A02AAE"/>
    <w:lvl w:ilvl="0" w:tplc="8F24BE1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nsid w:val="476A7629"/>
    <w:multiLevelType w:val="hybridMultilevel"/>
    <w:tmpl w:val="5972D736"/>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nsid w:val="4A9F06CF"/>
    <w:multiLevelType w:val="multilevel"/>
    <w:tmpl w:val="35C8B140"/>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BAB22A9"/>
    <w:multiLevelType w:val="hybridMultilevel"/>
    <w:tmpl w:val="1DAA7E1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2FF66578">
      <w:start w:val="21"/>
      <w:numFmt w:val="decimal"/>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4D214186"/>
    <w:multiLevelType w:val="hybridMultilevel"/>
    <w:tmpl w:val="4DFAD1B4"/>
    <w:lvl w:ilvl="0" w:tplc="CF70751C">
      <w:start w:val="1"/>
      <w:numFmt w:val="decimal"/>
      <w:lvlText w:val="%1."/>
      <w:lvlJc w:val="left"/>
      <w:pPr>
        <w:ind w:left="1068" w:hanging="360"/>
      </w:pPr>
      <w:rPr>
        <w:rFonts w:eastAsiaTheme="minorEastAsia" w:hint="default"/>
        <w:color w:val="auto"/>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nsid w:val="5BBF789B"/>
    <w:multiLevelType w:val="hybridMultilevel"/>
    <w:tmpl w:val="F68025EE"/>
    <w:lvl w:ilvl="0" w:tplc="E3BA092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nsid w:val="6089435F"/>
    <w:multiLevelType w:val="hybridMultilevel"/>
    <w:tmpl w:val="8F7AE222"/>
    <w:lvl w:ilvl="0" w:tplc="9D8ECBF2">
      <w:start w:val="1"/>
      <w:numFmt w:val="decimal"/>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20">
    <w:nsid w:val="60BE2519"/>
    <w:multiLevelType w:val="hybridMultilevel"/>
    <w:tmpl w:val="7E506540"/>
    <w:lvl w:ilvl="0" w:tplc="C30E63AE">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nsid w:val="61746AEF"/>
    <w:multiLevelType w:val="hybridMultilevel"/>
    <w:tmpl w:val="7C2C10B8"/>
    <w:lvl w:ilvl="0" w:tplc="C1A0AB7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nsid w:val="61AC47EF"/>
    <w:multiLevelType w:val="hybridMultilevel"/>
    <w:tmpl w:val="8A2EAB7A"/>
    <w:lvl w:ilvl="0" w:tplc="612A01C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nsid w:val="695C457A"/>
    <w:multiLevelType w:val="multilevel"/>
    <w:tmpl w:val="2DCEC7B4"/>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C567AC5"/>
    <w:multiLevelType w:val="hybridMultilevel"/>
    <w:tmpl w:val="040CB202"/>
    <w:lvl w:ilvl="0" w:tplc="6CB6E5E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nsid w:val="6EED4E4C"/>
    <w:multiLevelType w:val="hybridMultilevel"/>
    <w:tmpl w:val="E07ED7E4"/>
    <w:lvl w:ilvl="0" w:tplc="72A6B83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nsid w:val="77C9372D"/>
    <w:multiLevelType w:val="hybridMultilevel"/>
    <w:tmpl w:val="FF589C20"/>
    <w:lvl w:ilvl="0" w:tplc="F63874B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15"/>
  </w:num>
  <w:num w:numId="2">
    <w:abstractNumId w:val="0"/>
  </w:num>
  <w:num w:numId="3">
    <w:abstractNumId w:val="4"/>
  </w:num>
  <w:num w:numId="4">
    <w:abstractNumId w:val="24"/>
  </w:num>
  <w:num w:numId="5">
    <w:abstractNumId w:val="17"/>
  </w:num>
  <w:num w:numId="6">
    <w:abstractNumId w:val="14"/>
  </w:num>
  <w:num w:numId="7">
    <w:abstractNumId w:val="9"/>
  </w:num>
  <w:num w:numId="8">
    <w:abstractNumId w:val="5"/>
  </w:num>
  <w:num w:numId="9">
    <w:abstractNumId w:val="12"/>
  </w:num>
  <w:num w:numId="10">
    <w:abstractNumId w:val="16"/>
  </w:num>
  <w:num w:numId="11">
    <w:abstractNumId w:val="23"/>
  </w:num>
  <w:num w:numId="12">
    <w:abstractNumId w:val="0"/>
  </w:num>
  <w:num w:numId="13">
    <w:abstractNumId w:val="10"/>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
  </w:num>
  <w:num w:numId="17">
    <w:abstractNumId w:val="11"/>
  </w:num>
  <w:num w:numId="18">
    <w:abstractNumId w:val="25"/>
  </w:num>
  <w:num w:numId="19">
    <w:abstractNumId w:val="3"/>
  </w:num>
  <w:num w:numId="20">
    <w:abstractNumId w:val="7"/>
  </w:num>
  <w:num w:numId="21">
    <w:abstractNumId w:val="21"/>
  </w:num>
  <w:num w:numId="22">
    <w:abstractNumId w:val="18"/>
  </w:num>
  <w:num w:numId="23">
    <w:abstractNumId w:val="22"/>
  </w:num>
  <w:num w:numId="24">
    <w:abstractNumId w:val="26"/>
  </w:num>
  <w:num w:numId="25">
    <w:abstractNumId w:val="2"/>
  </w:num>
  <w:num w:numId="26">
    <w:abstractNumId w:val="13"/>
  </w:num>
  <w:num w:numId="27">
    <w:abstractNumId w:val="20"/>
  </w:num>
  <w:num w:numId="2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4075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3C7E"/>
    <w:rsid w:val="00002222"/>
    <w:rsid w:val="00004334"/>
    <w:rsid w:val="00004C42"/>
    <w:rsid w:val="000068F2"/>
    <w:rsid w:val="0001242F"/>
    <w:rsid w:val="00024D9B"/>
    <w:rsid w:val="00031838"/>
    <w:rsid w:val="000431BB"/>
    <w:rsid w:val="000467E3"/>
    <w:rsid w:val="00047E6B"/>
    <w:rsid w:val="000507D9"/>
    <w:rsid w:val="00051126"/>
    <w:rsid w:val="00052633"/>
    <w:rsid w:val="000617B7"/>
    <w:rsid w:val="00061BAD"/>
    <w:rsid w:val="00061DA9"/>
    <w:rsid w:val="00065C7F"/>
    <w:rsid w:val="00066FA4"/>
    <w:rsid w:val="00067D98"/>
    <w:rsid w:val="00070317"/>
    <w:rsid w:val="00071CF9"/>
    <w:rsid w:val="0007224E"/>
    <w:rsid w:val="00074A37"/>
    <w:rsid w:val="00076ABF"/>
    <w:rsid w:val="0008134F"/>
    <w:rsid w:val="00083703"/>
    <w:rsid w:val="000861CC"/>
    <w:rsid w:val="0008792C"/>
    <w:rsid w:val="0009082F"/>
    <w:rsid w:val="000923E0"/>
    <w:rsid w:val="0009423C"/>
    <w:rsid w:val="00097D43"/>
    <w:rsid w:val="000A45BB"/>
    <w:rsid w:val="000A7EFD"/>
    <w:rsid w:val="000B4090"/>
    <w:rsid w:val="000B4F25"/>
    <w:rsid w:val="000C38E7"/>
    <w:rsid w:val="000C40F5"/>
    <w:rsid w:val="000C690E"/>
    <w:rsid w:val="000D0039"/>
    <w:rsid w:val="000D127E"/>
    <w:rsid w:val="000D16C1"/>
    <w:rsid w:val="000D6123"/>
    <w:rsid w:val="000E0D4B"/>
    <w:rsid w:val="000E48AC"/>
    <w:rsid w:val="000E6C65"/>
    <w:rsid w:val="000E7A25"/>
    <w:rsid w:val="000F2314"/>
    <w:rsid w:val="000F3BB3"/>
    <w:rsid w:val="000F7A5C"/>
    <w:rsid w:val="00100F5A"/>
    <w:rsid w:val="00105434"/>
    <w:rsid w:val="00105EFF"/>
    <w:rsid w:val="0010726F"/>
    <w:rsid w:val="00113BAF"/>
    <w:rsid w:val="00120541"/>
    <w:rsid w:val="00123E0A"/>
    <w:rsid w:val="0012433D"/>
    <w:rsid w:val="00124428"/>
    <w:rsid w:val="00124C0A"/>
    <w:rsid w:val="001304C4"/>
    <w:rsid w:val="00130BA3"/>
    <w:rsid w:val="00131349"/>
    <w:rsid w:val="00131FEF"/>
    <w:rsid w:val="001328AD"/>
    <w:rsid w:val="00133B64"/>
    <w:rsid w:val="00133BFB"/>
    <w:rsid w:val="001360BB"/>
    <w:rsid w:val="00141579"/>
    <w:rsid w:val="00143271"/>
    <w:rsid w:val="00155995"/>
    <w:rsid w:val="00156805"/>
    <w:rsid w:val="00157FC4"/>
    <w:rsid w:val="001605A9"/>
    <w:rsid w:val="00163A00"/>
    <w:rsid w:val="00164687"/>
    <w:rsid w:val="00165DC8"/>
    <w:rsid w:val="00170BFC"/>
    <w:rsid w:val="00171D55"/>
    <w:rsid w:val="00172297"/>
    <w:rsid w:val="001736EE"/>
    <w:rsid w:val="00173EA8"/>
    <w:rsid w:val="001822A3"/>
    <w:rsid w:val="001842D7"/>
    <w:rsid w:val="00194B43"/>
    <w:rsid w:val="001953A4"/>
    <w:rsid w:val="00197267"/>
    <w:rsid w:val="001A02C7"/>
    <w:rsid w:val="001A34AF"/>
    <w:rsid w:val="001A7601"/>
    <w:rsid w:val="001B1AAE"/>
    <w:rsid w:val="001B4014"/>
    <w:rsid w:val="001B7E86"/>
    <w:rsid w:val="001C644F"/>
    <w:rsid w:val="001E05C8"/>
    <w:rsid w:val="001E1F69"/>
    <w:rsid w:val="001E26F0"/>
    <w:rsid w:val="001E5FF9"/>
    <w:rsid w:val="001F06D6"/>
    <w:rsid w:val="001F605D"/>
    <w:rsid w:val="001F648C"/>
    <w:rsid w:val="001F74C3"/>
    <w:rsid w:val="0020500C"/>
    <w:rsid w:val="00206500"/>
    <w:rsid w:val="00207E88"/>
    <w:rsid w:val="00213A91"/>
    <w:rsid w:val="00213D03"/>
    <w:rsid w:val="0021684A"/>
    <w:rsid w:val="002213A7"/>
    <w:rsid w:val="002223E7"/>
    <w:rsid w:val="00224F45"/>
    <w:rsid w:val="002315B7"/>
    <w:rsid w:val="002331B2"/>
    <w:rsid w:val="0023440E"/>
    <w:rsid w:val="00234A1A"/>
    <w:rsid w:val="00237F08"/>
    <w:rsid w:val="002400AC"/>
    <w:rsid w:val="00242E8C"/>
    <w:rsid w:val="00244829"/>
    <w:rsid w:val="00246249"/>
    <w:rsid w:val="00246D26"/>
    <w:rsid w:val="00253507"/>
    <w:rsid w:val="00254E59"/>
    <w:rsid w:val="0025681F"/>
    <w:rsid w:val="00261412"/>
    <w:rsid w:val="002636F6"/>
    <w:rsid w:val="00272E84"/>
    <w:rsid w:val="002751E4"/>
    <w:rsid w:val="00280FD1"/>
    <w:rsid w:val="00282C18"/>
    <w:rsid w:val="00287273"/>
    <w:rsid w:val="00292709"/>
    <w:rsid w:val="0029361B"/>
    <w:rsid w:val="00294D80"/>
    <w:rsid w:val="0029596B"/>
    <w:rsid w:val="00296601"/>
    <w:rsid w:val="002B0318"/>
    <w:rsid w:val="002B45C6"/>
    <w:rsid w:val="002B62B6"/>
    <w:rsid w:val="002C0F0D"/>
    <w:rsid w:val="002C3C47"/>
    <w:rsid w:val="002D2352"/>
    <w:rsid w:val="002E15E0"/>
    <w:rsid w:val="002E4924"/>
    <w:rsid w:val="002E522F"/>
    <w:rsid w:val="002E6B66"/>
    <w:rsid w:val="002F0298"/>
    <w:rsid w:val="002F15B0"/>
    <w:rsid w:val="002F3761"/>
    <w:rsid w:val="002F4295"/>
    <w:rsid w:val="003001FC"/>
    <w:rsid w:val="003026E3"/>
    <w:rsid w:val="00305776"/>
    <w:rsid w:val="00306233"/>
    <w:rsid w:val="00310516"/>
    <w:rsid w:val="00312991"/>
    <w:rsid w:val="003165B2"/>
    <w:rsid w:val="00320FE1"/>
    <w:rsid w:val="0032512B"/>
    <w:rsid w:val="00325315"/>
    <w:rsid w:val="003300D2"/>
    <w:rsid w:val="0033274C"/>
    <w:rsid w:val="00333083"/>
    <w:rsid w:val="00335188"/>
    <w:rsid w:val="0033540A"/>
    <w:rsid w:val="00341C4C"/>
    <w:rsid w:val="00342D31"/>
    <w:rsid w:val="0034459C"/>
    <w:rsid w:val="00344841"/>
    <w:rsid w:val="00347B08"/>
    <w:rsid w:val="0035203E"/>
    <w:rsid w:val="00353B79"/>
    <w:rsid w:val="003578F4"/>
    <w:rsid w:val="00357EB8"/>
    <w:rsid w:val="00363651"/>
    <w:rsid w:val="00363CD8"/>
    <w:rsid w:val="0036482A"/>
    <w:rsid w:val="00364A31"/>
    <w:rsid w:val="00365199"/>
    <w:rsid w:val="00371D73"/>
    <w:rsid w:val="00372817"/>
    <w:rsid w:val="00375C54"/>
    <w:rsid w:val="00376056"/>
    <w:rsid w:val="003772B8"/>
    <w:rsid w:val="00381CFA"/>
    <w:rsid w:val="00383EB0"/>
    <w:rsid w:val="003867E8"/>
    <w:rsid w:val="003951E2"/>
    <w:rsid w:val="00395520"/>
    <w:rsid w:val="003A28A6"/>
    <w:rsid w:val="003A3ACA"/>
    <w:rsid w:val="003B0B27"/>
    <w:rsid w:val="003B1AD5"/>
    <w:rsid w:val="003B1FF5"/>
    <w:rsid w:val="003B251B"/>
    <w:rsid w:val="003B3831"/>
    <w:rsid w:val="003B4264"/>
    <w:rsid w:val="003B7AE6"/>
    <w:rsid w:val="003B7F02"/>
    <w:rsid w:val="003C1E42"/>
    <w:rsid w:val="003C45FE"/>
    <w:rsid w:val="003C4C41"/>
    <w:rsid w:val="003C5056"/>
    <w:rsid w:val="003C56F9"/>
    <w:rsid w:val="003C5FDF"/>
    <w:rsid w:val="003C6DF2"/>
    <w:rsid w:val="003C717D"/>
    <w:rsid w:val="003D0BC9"/>
    <w:rsid w:val="003D2052"/>
    <w:rsid w:val="003D2491"/>
    <w:rsid w:val="003D3833"/>
    <w:rsid w:val="003D50B3"/>
    <w:rsid w:val="003D555D"/>
    <w:rsid w:val="003D6815"/>
    <w:rsid w:val="003E70CE"/>
    <w:rsid w:val="003F064A"/>
    <w:rsid w:val="003F316D"/>
    <w:rsid w:val="003F7DBA"/>
    <w:rsid w:val="00400F3E"/>
    <w:rsid w:val="0040347A"/>
    <w:rsid w:val="00406D75"/>
    <w:rsid w:val="00410AC9"/>
    <w:rsid w:val="004203FD"/>
    <w:rsid w:val="00422F87"/>
    <w:rsid w:val="0042530E"/>
    <w:rsid w:val="004323B0"/>
    <w:rsid w:val="0043295B"/>
    <w:rsid w:val="00433710"/>
    <w:rsid w:val="004444CA"/>
    <w:rsid w:val="00446771"/>
    <w:rsid w:val="00446C94"/>
    <w:rsid w:val="00447150"/>
    <w:rsid w:val="00451A20"/>
    <w:rsid w:val="004549C5"/>
    <w:rsid w:val="00460DCA"/>
    <w:rsid w:val="00464AE2"/>
    <w:rsid w:val="0046520C"/>
    <w:rsid w:val="00465619"/>
    <w:rsid w:val="0046731F"/>
    <w:rsid w:val="004709B4"/>
    <w:rsid w:val="00471942"/>
    <w:rsid w:val="00472A7A"/>
    <w:rsid w:val="0047374F"/>
    <w:rsid w:val="0047375E"/>
    <w:rsid w:val="004740C5"/>
    <w:rsid w:val="00481277"/>
    <w:rsid w:val="0048746C"/>
    <w:rsid w:val="00492667"/>
    <w:rsid w:val="00493F2D"/>
    <w:rsid w:val="00495BC9"/>
    <w:rsid w:val="004972C4"/>
    <w:rsid w:val="004A2A68"/>
    <w:rsid w:val="004A4BF7"/>
    <w:rsid w:val="004A54F3"/>
    <w:rsid w:val="004A5B13"/>
    <w:rsid w:val="004B21AF"/>
    <w:rsid w:val="004B3A46"/>
    <w:rsid w:val="004B53C7"/>
    <w:rsid w:val="004C0268"/>
    <w:rsid w:val="004C42B3"/>
    <w:rsid w:val="004C6A86"/>
    <w:rsid w:val="004D1C78"/>
    <w:rsid w:val="004E177D"/>
    <w:rsid w:val="004E3888"/>
    <w:rsid w:val="004E4412"/>
    <w:rsid w:val="004E4B74"/>
    <w:rsid w:val="004E521B"/>
    <w:rsid w:val="004E603C"/>
    <w:rsid w:val="004E65A5"/>
    <w:rsid w:val="004F0C65"/>
    <w:rsid w:val="004F18F9"/>
    <w:rsid w:val="004F3183"/>
    <w:rsid w:val="004F6659"/>
    <w:rsid w:val="00504D5F"/>
    <w:rsid w:val="00505DB5"/>
    <w:rsid w:val="00505FE0"/>
    <w:rsid w:val="00506F5C"/>
    <w:rsid w:val="00507BFA"/>
    <w:rsid w:val="00507C76"/>
    <w:rsid w:val="00510BD9"/>
    <w:rsid w:val="005143D7"/>
    <w:rsid w:val="00516C20"/>
    <w:rsid w:val="005176C9"/>
    <w:rsid w:val="005200A5"/>
    <w:rsid w:val="00523AC0"/>
    <w:rsid w:val="00526E4A"/>
    <w:rsid w:val="0053070F"/>
    <w:rsid w:val="00530A0A"/>
    <w:rsid w:val="005313D5"/>
    <w:rsid w:val="00531917"/>
    <w:rsid w:val="005320A3"/>
    <w:rsid w:val="00536D8D"/>
    <w:rsid w:val="00537033"/>
    <w:rsid w:val="005375C7"/>
    <w:rsid w:val="00546AD4"/>
    <w:rsid w:val="00546E81"/>
    <w:rsid w:val="00547CA8"/>
    <w:rsid w:val="00555B93"/>
    <w:rsid w:val="00555FA4"/>
    <w:rsid w:val="00556AD1"/>
    <w:rsid w:val="00556DE3"/>
    <w:rsid w:val="00557C73"/>
    <w:rsid w:val="005616B5"/>
    <w:rsid w:val="00564DF4"/>
    <w:rsid w:val="005665E4"/>
    <w:rsid w:val="00566EAF"/>
    <w:rsid w:val="005714DF"/>
    <w:rsid w:val="0057294F"/>
    <w:rsid w:val="00572FE8"/>
    <w:rsid w:val="00576BAA"/>
    <w:rsid w:val="005777AD"/>
    <w:rsid w:val="00584205"/>
    <w:rsid w:val="0058557F"/>
    <w:rsid w:val="00590F44"/>
    <w:rsid w:val="00592587"/>
    <w:rsid w:val="005944EF"/>
    <w:rsid w:val="00594566"/>
    <w:rsid w:val="00596B17"/>
    <w:rsid w:val="005A60BB"/>
    <w:rsid w:val="005B00C0"/>
    <w:rsid w:val="005B0340"/>
    <w:rsid w:val="005B066E"/>
    <w:rsid w:val="005B0C7E"/>
    <w:rsid w:val="005B2C44"/>
    <w:rsid w:val="005B5069"/>
    <w:rsid w:val="005B582A"/>
    <w:rsid w:val="005B6F95"/>
    <w:rsid w:val="005C6F86"/>
    <w:rsid w:val="005D63FB"/>
    <w:rsid w:val="005E03DE"/>
    <w:rsid w:val="005E2C68"/>
    <w:rsid w:val="005E4607"/>
    <w:rsid w:val="005E4F72"/>
    <w:rsid w:val="005F65F6"/>
    <w:rsid w:val="00603A8C"/>
    <w:rsid w:val="0060425E"/>
    <w:rsid w:val="0060705D"/>
    <w:rsid w:val="006144F4"/>
    <w:rsid w:val="006171D1"/>
    <w:rsid w:val="006221C8"/>
    <w:rsid w:val="006222E2"/>
    <w:rsid w:val="00622844"/>
    <w:rsid w:val="006255D3"/>
    <w:rsid w:val="00625CEA"/>
    <w:rsid w:val="0063141D"/>
    <w:rsid w:val="00634C1E"/>
    <w:rsid w:val="00634EF4"/>
    <w:rsid w:val="00634F52"/>
    <w:rsid w:val="00647A34"/>
    <w:rsid w:val="00653574"/>
    <w:rsid w:val="00656C2E"/>
    <w:rsid w:val="00660BC9"/>
    <w:rsid w:val="00661D72"/>
    <w:rsid w:val="006624C0"/>
    <w:rsid w:val="00663715"/>
    <w:rsid w:val="006655A8"/>
    <w:rsid w:val="00671A9B"/>
    <w:rsid w:val="0067253D"/>
    <w:rsid w:val="00672F56"/>
    <w:rsid w:val="00673C39"/>
    <w:rsid w:val="00675546"/>
    <w:rsid w:val="00686C30"/>
    <w:rsid w:val="006912A2"/>
    <w:rsid w:val="00697E7F"/>
    <w:rsid w:val="006A1335"/>
    <w:rsid w:val="006A48AD"/>
    <w:rsid w:val="006B061F"/>
    <w:rsid w:val="006B33F5"/>
    <w:rsid w:val="006B4190"/>
    <w:rsid w:val="006C680D"/>
    <w:rsid w:val="006D05DA"/>
    <w:rsid w:val="006D0EB4"/>
    <w:rsid w:val="006D22FE"/>
    <w:rsid w:val="006D5711"/>
    <w:rsid w:val="006D57A0"/>
    <w:rsid w:val="006E375C"/>
    <w:rsid w:val="006E40CF"/>
    <w:rsid w:val="006E486B"/>
    <w:rsid w:val="006E5881"/>
    <w:rsid w:val="006E75FA"/>
    <w:rsid w:val="006F0786"/>
    <w:rsid w:val="006F3DE1"/>
    <w:rsid w:val="006F77A1"/>
    <w:rsid w:val="00704E33"/>
    <w:rsid w:val="007061C3"/>
    <w:rsid w:val="00712F62"/>
    <w:rsid w:val="00721ED2"/>
    <w:rsid w:val="007225E7"/>
    <w:rsid w:val="00722C5E"/>
    <w:rsid w:val="0072354B"/>
    <w:rsid w:val="0072386B"/>
    <w:rsid w:val="00726AB0"/>
    <w:rsid w:val="00730C07"/>
    <w:rsid w:val="00732F78"/>
    <w:rsid w:val="007406EF"/>
    <w:rsid w:val="00742214"/>
    <w:rsid w:val="007423DF"/>
    <w:rsid w:val="00743C8A"/>
    <w:rsid w:val="007448B2"/>
    <w:rsid w:val="00747085"/>
    <w:rsid w:val="00750479"/>
    <w:rsid w:val="0076312C"/>
    <w:rsid w:val="00765F7C"/>
    <w:rsid w:val="00767177"/>
    <w:rsid w:val="00770986"/>
    <w:rsid w:val="00772046"/>
    <w:rsid w:val="00772111"/>
    <w:rsid w:val="00772D08"/>
    <w:rsid w:val="00773D55"/>
    <w:rsid w:val="00775C8B"/>
    <w:rsid w:val="0077749F"/>
    <w:rsid w:val="007811CF"/>
    <w:rsid w:val="007813C6"/>
    <w:rsid w:val="007827E2"/>
    <w:rsid w:val="007838D4"/>
    <w:rsid w:val="0078413D"/>
    <w:rsid w:val="007926C6"/>
    <w:rsid w:val="00792C32"/>
    <w:rsid w:val="00793910"/>
    <w:rsid w:val="00794A6D"/>
    <w:rsid w:val="00794C5E"/>
    <w:rsid w:val="0079603C"/>
    <w:rsid w:val="007970E2"/>
    <w:rsid w:val="007971E9"/>
    <w:rsid w:val="00797D69"/>
    <w:rsid w:val="007A0E28"/>
    <w:rsid w:val="007A33A1"/>
    <w:rsid w:val="007A5D6E"/>
    <w:rsid w:val="007B2833"/>
    <w:rsid w:val="007B4DD4"/>
    <w:rsid w:val="007B5047"/>
    <w:rsid w:val="007C3D79"/>
    <w:rsid w:val="007C65EF"/>
    <w:rsid w:val="007D036D"/>
    <w:rsid w:val="007D1969"/>
    <w:rsid w:val="007E0FDA"/>
    <w:rsid w:val="007E3482"/>
    <w:rsid w:val="007E3A4E"/>
    <w:rsid w:val="007E3C54"/>
    <w:rsid w:val="007F1247"/>
    <w:rsid w:val="007F289C"/>
    <w:rsid w:val="007F3610"/>
    <w:rsid w:val="007F565E"/>
    <w:rsid w:val="007F5675"/>
    <w:rsid w:val="007F624B"/>
    <w:rsid w:val="007F6CE4"/>
    <w:rsid w:val="00806DA0"/>
    <w:rsid w:val="00810875"/>
    <w:rsid w:val="00811D93"/>
    <w:rsid w:val="00814323"/>
    <w:rsid w:val="00823B23"/>
    <w:rsid w:val="00824F21"/>
    <w:rsid w:val="008256A2"/>
    <w:rsid w:val="00826A4F"/>
    <w:rsid w:val="008312A9"/>
    <w:rsid w:val="00834A9E"/>
    <w:rsid w:val="00835064"/>
    <w:rsid w:val="00835B11"/>
    <w:rsid w:val="00835DEC"/>
    <w:rsid w:val="0083697B"/>
    <w:rsid w:val="00841F33"/>
    <w:rsid w:val="008430EE"/>
    <w:rsid w:val="008435C9"/>
    <w:rsid w:val="00846766"/>
    <w:rsid w:val="00846E39"/>
    <w:rsid w:val="008474BC"/>
    <w:rsid w:val="00852CF4"/>
    <w:rsid w:val="00853CA4"/>
    <w:rsid w:val="00854201"/>
    <w:rsid w:val="00855BFC"/>
    <w:rsid w:val="00862E51"/>
    <w:rsid w:val="00863A46"/>
    <w:rsid w:val="00870E32"/>
    <w:rsid w:val="00872220"/>
    <w:rsid w:val="0087255D"/>
    <w:rsid w:val="0087383D"/>
    <w:rsid w:val="00875629"/>
    <w:rsid w:val="00881A94"/>
    <w:rsid w:val="008848E8"/>
    <w:rsid w:val="00885F9D"/>
    <w:rsid w:val="0088600E"/>
    <w:rsid w:val="008A1A1D"/>
    <w:rsid w:val="008A2247"/>
    <w:rsid w:val="008A3D91"/>
    <w:rsid w:val="008B56D5"/>
    <w:rsid w:val="008B59D3"/>
    <w:rsid w:val="008C6934"/>
    <w:rsid w:val="008C76D7"/>
    <w:rsid w:val="008D0BBB"/>
    <w:rsid w:val="008D1741"/>
    <w:rsid w:val="008D6F15"/>
    <w:rsid w:val="008E2A4B"/>
    <w:rsid w:val="008E30CF"/>
    <w:rsid w:val="008E376F"/>
    <w:rsid w:val="008E5A7E"/>
    <w:rsid w:val="008E7B8C"/>
    <w:rsid w:val="008F1875"/>
    <w:rsid w:val="008F26EC"/>
    <w:rsid w:val="008F7D4E"/>
    <w:rsid w:val="009016D4"/>
    <w:rsid w:val="0090372D"/>
    <w:rsid w:val="009159BB"/>
    <w:rsid w:val="00920BD5"/>
    <w:rsid w:val="00923DCA"/>
    <w:rsid w:val="00931674"/>
    <w:rsid w:val="00931A23"/>
    <w:rsid w:val="00931C0C"/>
    <w:rsid w:val="009324F0"/>
    <w:rsid w:val="0093490F"/>
    <w:rsid w:val="00935397"/>
    <w:rsid w:val="00935923"/>
    <w:rsid w:val="00942E6E"/>
    <w:rsid w:val="00943B90"/>
    <w:rsid w:val="00943C17"/>
    <w:rsid w:val="009457C2"/>
    <w:rsid w:val="009527B5"/>
    <w:rsid w:val="009537B9"/>
    <w:rsid w:val="00955D45"/>
    <w:rsid w:val="00956A15"/>
    <w:rsid w:val="0096185B"/>
    <w:rsid w:val="00963276"/>
    <w:rsid w:val="00967807"/>
    <w:rsid w:val="009748A5"/>
    <w:rsid w:val="00976D50"/>
    <w:rsid w:val="0098242D"/>
    <w:rsid w:val="0098573E"/>
    <w:rsid w:val="00986511"/>
    <w:rsid w:val="009866C7"/>
    <w:rsid w:val="00990721"/>
    <w:rsid w:val="009912CB"/>
    <w:rsid w:val="00993217"/>
    <w:rsid w:val="00995168"/>
    <w:rsid w:val="009955C0"/>
    <w:rsid w:val="00996B19"/>
    <w:rsid w:val="009970EF"/>
    <w:rsid w:val="009A3402"/>
    <w:rsid w:val="009A35F6"/>
    <w:rsid w:val="009A3A0F"/>
    <w:rsid w:val="009A3AE3"/>
    <w:rsid w:val="009A7CDD"/>
    <w:rsid w:val="009B248B"/>
    <w:rsid w:val="009B33D0"/>
    <w:rsid w:val="009B4608"/>
    <w:rsid w:val="009C47B5"/>
    <w:rsid w:val="009C5DE2"/>
    <w:rsid w:val="009D00BB"/>
    <w:rsid w:val="009D072F"/>
    <w:rsid w:val="009D0AEF"/>
    <w:rsid w:val="009D2A81"/>
    <w:rsid w:val="009D79EB"/>
    <w:rsid w:val="009E0897"/>
    <w:rsid w:val="009E2EB7"/>
    <w:rsid w:val="009E5E15"/>
    <w:rsid w:val="009E6DB3"/>
    <w:rsid w:val="009E7EB2"/>
    <w:rsid w:val="009F3DCF"/>
    <w:rsid w:val="009F4848"/>
    <w:rsid w:val="009F5053"/>
    <w:rsid w:val="009F53FE"/>
    <w:rsid w:val="009F55C9"/>
    <w:rsid w:val="009F6ECE"/>
    <w:rsid w:val="00A01FFF"/>
    <w:rsid w:val="00A03B36"/>
    <w:rsid w:val="00A066DE"/>
    <w:rsid w:val="00A10805"/>
    <w:rsid w:val="00A10B94"/>
    <w:rsid w:val="00A14BA9"/>
    <w:rsid w:val="00A15921"/>
    <w:rsid w:val="00A15964"/>
    <w:rsid w:val="00A17757"/>
    <w:rsid w:val="00A17CAF"/>
    <w:rsid w:val="00A227D8"/>
    <w:rsid w:val="00A25EB2"/>
    <w:rsid w:val="00A31601"/>
    <w:rsid w:val="00A32E78"/>
    <w:rsid w:val="00A33E14"/>
    <w:rsid w:val="00A41593"/>
    <w:rsid w:val="00A4289F"/>
    <w:rsid w:val="00A43F7C"/>
    <w:rsid w:val="00A5121C"/>
    <w:rsid w:val="00A539A7"/>
    <w:rsid w:val="00A559A0"/>
    <w:rsid w:val="00A60531"/>
    <w:rsid w:val="00A61D35"/>
    <w:rsid w:val="00A717D1"/>
    <w:rsid w:val="00A71A47"/>
    <w:rsid w:val="00A738EC"/>
    <w:rsid w:val="00A74C28"/>
    <w:rsid w:val="00A779FF"/>
    <w:rsid w:val="00A81F13"/>
    <w:rsid w:val="00A8217E"/>
    <w:rsid w:val="00A82C35"/>
    <w:rsid w:val="00A83201"/>
    <w:rsid w:val="00A8498A"/>
    <w:rsid w:val="00A8775D"/>
    <w:rsid w:val="00A93152"/>
    <w:rsid w:val="00A94643"/>
    <w:rsid w:val="00A949B3"/>
    <w:rsid w:val="00A9623F"/>
    <w:rsid w:val="00AA20A2"/>
    <w:rsid w:val="00AA30F3"/>
    <w:rsid w:val="00AA4D66"/>
    <w:rsid w:val="00AB1581"/>
    <w:rsid w:val="00AB7A94"/>
    <w:rsid w:val="00AC3C7E"/>
    <w:rsid w:val="00AC6116"/>
    <w:rsid w:val="00AD1629"/>
    <w:rsid w:val="00AD1DE1"/>
    <w:rsid w:val="00AD76B6"/>
    <w:rsid w:val="00AE1CF4"/>
    <w:rsid w:val="00AE205F"/>
    <w:rsid w:val="00AE227F"/>
    <w:rsid w:val="00AE58C4"/>
    <w:rsid w:val="00AE75D3"/>
    <w:rsid w:val="00AF176C"/>
    <w:rsid w:val="00AF2C5C"/>
    <w:rsid w:val="00AF3C59"/>
    <w:rsid w:val="00AF547B"/>
    <w:rsid w:val="00B02FE8"/>
    <w:rsid w:val="00B07308"/>
    <w:rsid w:val="00B107A3"/>
    <w:rsid w:val="00B10ED6"/>
    <w:rsid w:val="00B1492A"/>
    <w:rsid w:val="00B165C5"/>
    <w:rsid w:val="00B20E43"/>
    <w:rsid w:val="00B23B46"/>
    <w:rsid w:val="00B24840"/>
    <w:rsid w:val="00B25D8E"/>
    <w:rsid w:val="00B315BD"/>
    <w:rsid w:val="00B32736"/>
    <w:rsid w:val="00B32F7F"/>
    <w:rsid w:val="00B3441E"/>
    <w:rsid w:val="00B36FD0"/>
    <w:rsid w:val="00B425DE"/>
    <w:rsid w:val="00B6340A"/>
    <w:rsid w:val="00B665A0"/>
    <w:rsid w:val="00B72CE5"/>
    <w:rsid w:val="00B77AF4"/>
    <w:rsid w:val="00B81F3C"/>
    <w:rsid w:val="00B8249D"/>
    <w:rsid w:val="00B836DF"/>
    <w:rsid w:val="00B83E6D"/>
    <w:rsid w:val="00B9076F"/>
    <w:rsid w:val="00B91C46"/>
    <w:rsid w:val="00B91F7E"/>
    <w:rsid w:val="00B96961"/>
    <w:rsid w:val="00BA052F"/>
    <w:rsid w:val="00BA1B43"/>
    <w:rsid w:val="00BA705A"/>
    <w:rsid w:val="00BB23FF"/>
    <w:rsid w:val="00BB342F"/>
    <w:rsid w:val="00BB45A2"/>
    <w:rsid w:val="00BB46A0"/>
    <w:rsid w:val="00BB48A5"/>
    <w:rsid w:val="00BB4FDD"/>
    <w:rsid w:val="00BC4759"/>
    <w:rsid w:val="00BC6DBD"/>
    <w:rsid w:val="00BC733A"/>
    <w:rsid w:val="00BD2F9B"/>
    <w:rsid w:val="00BD6EF9"/>
    <w:rsid w:val="00BD7BBA"/>
    <w:rsid w:val="00BE2441"/>
    <w:rsid w:val="00BE521A"/>
    <w:rsid w:val="00BE64EC"/>
    <w:rsid w:val="00BF42BD"/>
    <w:rsid w:val="00C056A7"/>
    <w:rsid w:val="00C057BB"/>
    <w:rsid w:val="00C0612F"/>
    <w:rsid w:val="00C11E8B"/>
    <w:rsid w:val="00C155B0"/>
    <w:rsid w:val="00C16013"/>
    <w:rsid w:val="00C17B52"/>
    <w:rsid w:val="00C23290"/>
    <w:rsid w:val="00C2363B"/>
    <w:rsid w:val="00C26A8A"/>
    <w:rsid w:val="00C31744"/>
    <w:rsid w:val="00C33685"/>
    <w:rsid w:val="00C36E32"/>
    <w:rsid w:val="00C40B1C"/>
    <w:rsid w:val="00C425EE"/>
    <w:rsid w:val="00C43955"/>
    <w:rsid w:val="00C43B44"/>
    <w:rsid w:val="00C450F7"/>
    <w:rsid w:val="00C50622"/>
    <w:rsid w:val="00C50ACE"/>
    <w:rsid w:val="00C531A7"/>
    <w:rsid w:val="00C56E50"/>
    <w:rsid w:val="00C64DAF"/>
    <w:rsid w:val="00C64EE0"/>
    <w:rsid w:val="00C66B83"/>
    <w:rsid w:val="00C76261"/>
    <w:rsid w:val="00C76E28"/>
    <w:rsid w:val="00C7799E"/>
    <w:rsid w:val="00C84CF7"/>
    <w:rsid w:val="00C8567D"/>
    <w:rsid w:val="00C8759F"/>
    <w:rsid w:val="00C927F4"/>
    <w:rsid w:val="00C95C67"/>
    <w:rsid w:val="00CA2371"/>
    <w:rsid w:val="00CA4179"/>
    <w:rsid w:val="00CA6A0C"/>
    <w:rsid w:val="00CB076E"/>
    <w:rsid w:val="00CB1290"/>
    <w:rsid w:val="00CB2379"/>
    <w:rsid w:val="00CB3473"/>
    <w:rsid w:val="00CB4EC6"/>
    <w:rsid w:val="00CB732A"/>
    <w:rsid w:val="00CC41EC"/>
    <w:rsid w:val="00CC73CB"/>
    <w:rsid w:val="00CD0644"/>
    <w:rsid w:val="00CD276B"/>
    <w:rsid w:val="00CD338B"/>
    <w:rsid w:val="00CD3F14"/>
    <w:rsid w:val="00CE0904"/>
    <w:rsid w:val="00CE32C1"/>
    <w:rsid w:val="00CE4FF1"/>
    <w:rsid w:val="00CF27FF"/>
    <w:rsid w:val="00CF3656"/>
    <w:rsid w:val="00D0260A"/>
    <w:rsid w:val="00D04322"/>
    <w:rsid w:val="00D0463D"/>
    <w:rsid w:val="00D050AA"/>
    <w:rsid w:val="00D06158"/>
    <w:rsid w:val="00D072A3"/>
    <w:rsid w:val="00D15279"/>
    <w:rsid w:val="00D17E9A"/>
    <w:rsid w:val="00D2416A"/>
    <w:rsid w:val="00D32158"/>
    <w:rsid w:val="00D3361A"/>
    <w:rsid w:val="00D35ED2"/>
    <w:rsid w:val="00D36084"/>
    <w:rsid w:val="00D371FA"/>
    <w:rsid w:val="00D42D78"/>
    <w:rsid w:val="00D472BB"/>
    <w:rsid w:val="00D47F85"/>
    <w:rsid w:val="00D517F0"/>
    <w:rsid w:val="00D51AAB"/>
    <w:rsid w:val="00D564C1"/>
    <w:rsid w:val="00D566B8"/>
    <w:rsid w:val="00D64115"/>
    <w:rsid w:val="00D64F83"/>
    <w:rsid w:val="00D71ED8"/>
    <w:rsid w:val="00D728E7"/>
    <w:rsid w:val="00D7319B"/>
    <w:rsid w:val="00D76329"/>
    <w:rsid w:val="00D77A53"/>
    <w:rsid w:val="00D8012A"/>
    <w:rsid w:val="00D811C3"/>
    <w:rsid w:val="00D83F73"/>
    <w:rsid w:val="00D85E63"/>
    <w:rsid w:val="00D8682A"/>
    <w:rsid w:val="00D868CA"/>
    <w:rsid w:val="00D8735E"/>
    <w:rsid w:val="00D953AA"/>
    <w:rsid w:val="00D954DA"/>
    <w:rsid w:val="00D96DA4"/>
    <w:rsid w:val="00DA4661"/>
    <w:rsid w:val="00DA5534"/>
    <w:rsid w:val="00DB1365"/>
    <w:rsid w:val="00DB355F"/>
    <w:rsid w:val="00DB3FC9"/>
    <w:rsid w:val="00DB5AAF"/>
    <w:rsid w:val="00DC4257"/>
    <w:rsid w:val="00DE2DFC"/>
    <w:rsid w:val="00DE64AD"/>
    <w:rsid w:val="00DE78CD"/>
    <w:rsid w:val="00DE7AA0"/>
    <w:rsid w:val="00DF108B"/>
    <w:rsid w:val="00DF1E62"/>
    <w:rsid w:val="00DF6FB0"/>
    <w:rsid w:val="00E02B39"/>
    <w:rsid w:val="00E071E0"/>
    <w:rsid w:val="00E078E3"/>
    <w:rsid w:val="00E07DBD"/>
    <w:rsid w:val="00E102A9"/>
    <w:rsid w:val="00E14702"/>
    <w:rsid w:val="00E16203"/>
    <w:rsid w:val="00E176DB"/>
    <w:rsid w:val="00E2565A"/>
    <w:rsid w:val="00E37F63"/>
    <w:rsid w:val="00E40851"/>
    <w:rsid w:val="00E41CE0"/>
    <w:rsid w:val="00E468E9"/>
    <w:rsid w:val="00E46DF9"/>
    <w:rsid w:val="00E471B8"/>
    <w:rsid w:val="00E5229F"/>
    <w:rsid w:val="00E60D80"/>
    <w:rsid w:val="00E6155E"/>
    <w:rsid w:val="00E66D62"/>
    <w:rsid w:val="00E75F92"/>
    <w:rsid w:val="00E76DFA"/>
    <w:rsid w:val="00E9182D"/>
    <w:rsid w:val="00E91B45"/>
    <w:rsid w:val="00E94DB1"/>
    <w:rsid w:val="00EA101C"/>
    <w:rsid w:val="00EA5981"/>
    <w:rsid w:val="00EB7D4C"/>
    <w:rsid w:val="00EC78E3"/>
    <w:rsid w:val="00ED143D"/>
    <w:rsid w:val="00ED3AFF"/>
    <w:rsid w:val="00ED7654"/>
    <w:rsid w:val="00EE397E"/>
    <w:rsid w:val="00EE56F7"/>
    <w:rsid w:val="00EF162A"/>
    <w:rsid w:val="00EF2319"/>
    <w:rsid w:val="00EF27F1"/>
    <w:rsid w:val="00EF47CA"/>
    <w:rsid w:val="00EF4D6A"/>
    <w:rsid w:val="00F03CDB"/>
    <w:rsid w:val="00F05631"/>
    <w:rsid w:val="00F05CA6"/>
    <w:rsid w:val="00F07AC3"/>
    <w:rsid w:val="00F123B7"/>
    <w:rsid w:val="00F1537D"/>
    <w:rsid w:val="00F2266F"/>
    <w:rsid w:val="00F2279F"/>
    <w:rsid w:val="00F24D9A"/>
    <w:rsid w:val="00F262BE"/>
    <w:rsid w:val="00F26BB1"/>
    <w:rsid w:val="00F31709"/>
    <w:rsid w:val="00F357B3"/>
    <w:rsid w:val="00F35FA0"/>
    <w:rsid w:val="00F36253"/>
    <w:rsid w:val="00F40082"/>
    <w:rsid w:val="00F40D91"/>
    <w:rsid w:val="00F44FB5"/>
    <w:rsid w:val="00F4607A"/>
    <w:rsid w:val="00F50F72"/>
    <w:rsid w:val="00F53CB4"/>
    <w:rsid w:val="00F564B4"/>
    <w:rsid w:val="00F60B83"/>
    <w:rsid w:val="00F65758"/>
    <w:rsid w:val="00F71978"/>
    <w:rsid w:val="00F723AE"/>
    <w:rsid w:val="00F734A0"/>
    <w:rsid w:val="00F76EB8"/>
    <w:rsid w:val="00F772F9"/>
    <w:rsid w:val="00F8474D"/>
    <w:rsid w:val="00F9206B"/>
    <w:rsid w:val="00F978F8"/>
    <w:rsid w:val="00FA151A"/>
    <w:rsid w:val="00FA7BF7"/>
    <w:rsid w:val="00FB070D"/>
    <w:rsid w:val="00FB21B1"/>
    <w:rsid w:val="00FB5BC3"/>
    <w:rsid w:val="00FB6074"/>
    <w:rsid w:val="00FC1D74"/>
    <w:rsid w:val="00FC2539"/>
    <w:rsid w:val="00FC2EBC"/>
    <w:rsid w:val="00FC4138"/>
    <w:rsid w:val="00FD2FD2"/>
    <w:rsid w:val="00FD332C"/>
    <w:rsid w:val="00FD34B8"/>
    <w:rsid w:val="00FD53CB"/>
    <w:rsid w:val="00FD5A26"/>
    <w:rsid w:val="00FD6AF6"/>
    <w:rsid w:val="00FD759C"/>
    <w:rsid w:val="00FD7D42"/>
    <w:rsid w:val="00FE0952"/>
    <w:rsid w:val="00FE481F"/>
    <w:rsid w:val="00FF088C"/>
    <w:rsid w:val="00FF0928"/>
    <w:rsid w:val="00FF0E4F"/>
    <w:rsid w:val="00FF1575"/>
    <w:rsid w:val="00FF1AC0"/>
    <w:rsid w:val="00FF2ED7"/>
    <w:rsid w:val="00FF580A"/>
    <w:rsid w:val="00FF78B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7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F42BD"/>
    <w:rPr>
      <w:sz w:val="24"/>
      <w:szCs w:val="24"/>
    </w:rPr>
  </w:style>
  <w:style w:type="paragraph" w:styleId="Kop1">
    <w:name w:val="heading 1"/>
    <w:basedOn w:val="Standaard"/>
    <w:next w:val="Standaard"/>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uiPriority w:val="59"/>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 w:type="paragraph" w:styleId="Geenafstand">
    <w:name w:val="No Spacing"/>
    <w:uiPriority w:val="1"/>
    <w:qFormat/>
    <w:rsid w:val="00DB3FC9"/>
    <w:pPr>
      <w:widowControl w:val="0"/>
      <w:wordWrap w:val="0"/>
      <w:autoSpaceDE w:val="0"/>
      <w:autoSpaceDN w:val="0"/>
      <w:jc w:val="both"/>
    </w:pPr>
    <w:rPr>
      <w:rFonts w:ascii="Batang" w:eastAsia="Batang"/>
      <w:kern w:val="2"/>
      <w:lang w:val="en-US" w:eastAsia="ko-KR"/>
    </w:rPr>
  </w:style>
  <w:style w:type="character" w:customStyle="1" w:styleId="CharAttribute3">
    <w:name w:val="CharAttribute3"/>
    <w:rsid w:val="00DB3FC9"/>
    <w:rPr>
      <w:rFonts w:ascii="Arial" w:eastAsia="SimSun" w:hAnsi="Arial" w:cs="Arial" w:hint="default"/>
    </w:rPr>
  </w:style>
  <w:style w:type="character" w:customStyle="1" w:styleId="fontstyle01">
    <w:name w:val="fontstyle01"/>
    <w:basedOn w:val="Standaardalinea-lettertype"/>
    <w:rsid w:val="001F648C"/>
    <w:rPr>
      <w:rFonts w:ascii="MuseoSans-300" w:hAnsi="MuseoSans-300" w:hint="default"/>
      <w:b w:val="0"/>
      <w:bCs w:val="0"/>
      <w:i w:val="0"/>
      <w:iCs w:val="0"/>
      <w:color w:val="24202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F42BD"/>
    <w:rPr>
      <w:sz w:val="24"/>
      <w:szCs w:val="24"/>
    </w:rPr>
  </w:style>
  <w:style w:type="paragraph" w:styleId="Kop1">
    <w:name w:val="heading 1"/>
    <w:basedOn w:val="Standaard"/>
    <w:next w:val="Standaard"/>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uiPriority w:val="59"/>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 w:type="paragraph" w:styleId="Geenafstand">
    <w:name w:val="No Spacing"/>
    <w:uiPriority w:val="1"/>
    <w:qFormat/>
    <w:rsid w:val="00DB3FC9"/>
    <w:pPr>
      <w:widowControl w:val="0"/>
      <w:wordWrap w:val="0"/>
      <w:autoSpaceDE w:val="0"/>
      <w:autoSpaceDN w:val="0"/>
      <w:jc w:val="both"/>
    </w:pPr>
    <w:rPr>
      <w:rFonts w:ascii="Batang" w:eastAsia="Batang"/>
      <w:kern w:val="2"/>
      <w:lang w:val="en-US" w:eastAsia="ko-KR"/>
    </w:rPr>
  </w:style>
  <w:style w:type="character" w:customStyle="1" w:styleId="CharAttribute3">
    <w:name w:val="CharAttribute3"/>
    <w:rsid w:val="00DB3FC9"/>
    <w:rPr>
      <w:rFonts w:ascii="Arial" w:eastAsia="SimSun" w:hAnsi="Arial" w:cs="Arial" w:hint="default"/>
    </w:rPr>
  </w:style>
  <w:style w:type="character" w:customStyle="1" w:styleId="fontstyle01">
    <w:name w:val="fontstyle01"/>
    <w:basedOn w:val="Standaardalinea-lettertype"/>
    <w:rsid w:val="001F648C"/>
    <w:rPr>
      <w:rFonts w:ascii="MuseoSans-300" w:hAnsi="MuseoSans-300"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5452">
      <w:bodyDiv w:val="1"/>
      <w:marLeft w:val="0"/>
      <w:marRight w:val="0"/>
      <w:marTop w:val="0"/>
      <w:marBottom w:val="0"/>
      <w:divBdr>
        <w:top w:val="none" w:sz="0" w:space="0" w:color="auto"/>
        <w:left w:val="none" w:sz="0" w:space="0" w:color="auto"/>
        <w:bottom w:val="none" w:sz="0" w:space="0" w:color="auto"/>
        <w:right w:val="none" w:sz="0" w:space="0" w:color="auto"/>
      </w:divBdr>
    </w:div>
    <w:div w:id="27995687">
      <w:bodyDiv w:val="1"/>
      <w:marLeft w:val="0"/>
      <w:marRight w:val="0"/>
      <w:marTop w:val="0"/>
      <w:marBottom w:val="0"/>
      <w:divBdr>
        <w:top w:val="none" w:sz="0" w:space="0" w:color="auto"/>
        <w:left w:val="none" w:sz="0" w:space="0" w:color="auto"/>
        <w:bottom w:val="none" w:sz="0" w:space="0" w:color="auto"/>
        <w:right w:val="none" w:sz="0" w:space="0" w:color="auto"/>
      </w:divBdr>
    </w:div>
    <w:div w:id="57292704">
      <w:bodyDiv w:val="1"/>
      <w:marLeft w:val="0"/>
      <w:marRight w:val="0"/>
      <w:marTop w:val="0"/>
      <w:marBottom w:val="0"/>
      <w:divBdr>
        <w:top w:val="none" w:sz="0" w:space="0" w:color="auto"/>
        <w:left w:val="none" w:sz="0" w:space="0" w:color="auto"/>
        <w:bottom w:val="none" w:sz="0" w:space="0" w:color="auto"/>
        <w:right w:val="none" w:sz="0" w:space="0" w:color="auto"/>
      </w:divBdr>
    </w:div>
    <w:div w:id="60688091">
      <w:bodyDiv w:val="1"/>
      <w:marLeft w:val="0"/>
      <w:marRight w:val="0"/>
      <w:marTop w:val="0"/>
      <w:marBottom w:val="0"/>
      <w:divBdr>
        <w:top w:val="none" w:sz="0" w:space="0" w:color="auto"/>
        <w:left w:val="none" w:sz="0" w:space="0" w:color="auto"/>
        <w:bottom w:val="none" w:sz="0" w:space="0" w:color="auto"/>
        <w:right w:val="none" w:sz="0" w:space="0" w:color="auto"/>
      </w:divBdr>
    </w:div>
    <w:div w:id="112598156">
      <w:bodyDiv w:val="1"/>
      <w:marLeft w:val="0"/>
      <w:marRight w:val="0"/>
      <w:marTop w:val="0"/>
      <w:marBottom w:val="0"/>
      <w:divBdr>
        <w:top w:val="none" w:sz="0" w:space="0" w:color="auto"/>
        <w:left w:val="none" w:sz="0" w:space="0" w:color="auto"/>
        <w:bottom w:val="none" w:sz="0" w:space="0" w:color="auto"/>
        <w:right w:val="none" w:sz="0" w:space="0" w:color="auto"/>
      </w:divBdr>
    </w:div>
    <w:div w:id="124347932">
      <w:bodyDiv w:val="1"/>
      <w:marLeft w:val="0"/>
      <w:marRight w:val="0"/>
      <w:marTop w:val="0"/>
      <w:marBottom w:val="0"/>
      <w:divBdr>
        <w:top w:val="none" w:sz="0" w:space="0" w:color="auto"/>
        <w:left w:val="none" w:sz="0" w:space="0" w:color="auto"/>
        <w:bottom w:val="none" w:sz="0" w:space="0" w:color="auto"/>
        <w:right w:val="none" w:sz="0" w:space="0" w:color="auto"/>
      </w:divBdr>
    </w:div>
    <w:div w:id="169561485">
      <w:bodyDiv w:val="1"/>
      <w:marLeft w:val="0"/>
      <w:marRight w:val="0"/>
      <w:marTop w:val="0"/>
      <w:marBottom w:val="0"/>
      <w:divBdr>
        <w:top w:val="none" w:sz="0" w:space="0" w:color="auto"/>
        <w:left w:val="none" w:sz="0" w:space="0" w:color="auto"/>
        <w:bottom w:val="none" w:sz="0" w:space="0" w:color="auto"/>
        <w:right w:val="none" w:sz="0" w:space="0" w:color="auto"/>
      </w:divBdr>
    </w:div>
    <w:div w:id="184558225">
      <w:bodyDiv w:val="1"/>
      <w:marLeft w:val="0"/>
      <w:marRight w:val="0"/>
      <w:marTop w:val="0"/>
      <w:marBottom w:val="0"/>
      <w:divBdr>
        <w:top w:val="none" w:sz="0" w:space="0" w:color="auto"/>
        <w:left w:val="none" w:sz="0" w:space="0" w:color="auto"/>
        <w:bottom w:val="none" w:sz="0" w:space="0" w:color="auto"/>
        <w:right w:val="none" w:sz="0" w:space="0" w:color="auto"/>
      </w:divBdr>
    </w:div>
    <w:div w:id="194856348">
      <w:bodyDiv w:val="1"/>
      <w:marLeft w:val="0"/>
      <w:marRight w:val="0"/>
      <w:marTop w:val="0"/>
      <w:marBottom w:val="0"/>
      <w:divBdr>
        <w:top w:val="none" w:sz="0" w:space="0" w:color="auto"/>
        <w:left w:val="none" w:sz="0" w:space="0" w:color="auto"/>
        <w:bottom w:val="none" w:sz="0" w:space="0" w:color="auto"/>
        <w:right w:val="none" w:sz="0" w:space="0" w:color="auto"/>
      </w:divBdr>
    </w:div>
    <w:div w:id="209344424">
      <w:bodyDiv w:val="1"/>
      <w:marLeft w:val="0"/>
      <w:marRight w:val="0"/>
      <w:marTop w:val="0"/>
      <w:marBottom w:val="0"/>
      <w:divBdr>
        <w:top w:val="none" w:sz="0" w:space="0" w:color="auto"/>
        <w:left w:val="none" w:sz="0" w:space="0" w:color="auto"/>
        <w:bottom w:val="none" w:sz="0" w:space="0" w:color="auto"/>
        <w:right w:val="none" w:sz="0" w:space="0" w:color="auto"/>
      </w:divBdr>
    </w:div>
    <w:div w:id="281427519">
      <w:bodyDiv w:val="1"/>
      <w:marLeft w:val="0"/>
      <w:marRight w:val="0"/>
      <w:marTop w:val="0"/>
      <w:marBottom w:val="0"/>
      <w:divBdr>
        <w:top w:val="none" w:sz="0" w:space="0" w:color="auto"/>
        <w:left w:val="none" w:sz="0" w:space="0" w:color="auto"/>
        <w:bottom w:val="none" w:sz="0" w:space="0" w:color="auto"/>
        <w:right w:val="none" w:sz="0" w:space="0" w:color="auto"/>
      </w:divBdr>
    </w:div>
    <w:div w:id="326057047">
      <w:bodyDiv w:val="1"/>
      <w:marLeft w:val="0"/>
      <w:marRight w:val="0"/>
      <w:marTop w:val="0"/>
      <w:marBottom w:val="0"/>
      <w:divBdr>
        <w:top w:val="none" w:sz="0" w:space="0" w:color="auto"/>
        <w:left w:val="none" w:sz="0" w:space="0" w:color="auto"/>
        <w:bottom w:val="none" w:sz="0" w:space="0" w:color="auto"/>
        <w:right w:val="none" w:sz="0" w:space="0" w:color="auto"/>
      </w:divBdr>
    </w:div>
    <w:div w:id="352808262">
      <w:bodyDiv w:val="1"/>
      <w:marLeft w:val="0"/>
      <w:marRight w:val="0"/>
      <w:marTop w:val="0"/>
      <w:marBottom w:val="0"/>
      <w:divBdr>
        <w:top w:val="none" w:sz="0" w:space="0" w:color="auto"/>
        <w:left w:val="none" w:sz="0" w:space="0" w:color="auto"/>
        <w:bottom w:val="none" w:sz="0" w:space="0" w:color="auto"/>
        <w:right w:val="none" w:sz="0" w:space="0" w:color="auto"/>
      </w:divBdr>
    </w:div>
    <w:div w:id="386223868">
      <w:bodyDiv w:val="1"/>
      <w:marLeft w:val="0"/>
      <w:marRight w:val="0"/>
      <w:marTop w:val="0"/>
      <w:marBottom w:val="0"/>
      <w:divBdr>
        <w:top w:val="none" w:sz="0" w:space="0" w:color="auto"/>
        <w:left w:val="none" w:sz="0" w:space="0" w:color="auto"/>
        <w:bottom w:val="none" w:sz="0" w:space="0" w:color="auto"/>
        <w:right w:val="none" w:sz="0" w:space="0" w:color="auto"/>
      </w:divBdr>
    </w:div>
    <w:div w:id="446897006">
      <w:bodyDiv w:val="1"/>
      <w:marLeft w:val="0"/>
      <w:marRight w:val="0"/>
      <w:marTop w:val="0"/>
      <w:marBottom w:val="0"/>
      <w:divBdr>
        <w:top w:val="none" w:sz="0" w:space="0" w:color="auto"/>
        <w:left w:val="none" w:sz="0" w:space="0" w:color="auto"/>
        <w:bottom w:val="none" w:sz="0" w:space="0" w:color="auto"/>
        <w:right w:val="none" w:sz="0" w:space="0" w:color="auto"/>
      </w:divBdr>
    </w:div>
    <w:div w:id="489105986">
      <w:bodyDiv w:val="1"/>
      <w:marLeft w:val="0"/>
      <w:marRight w:val="0"/>
      <w:marTop w:val="0"/>
      <w:marBottom w:val="0"/>
      <w:divBdr>
        <w:top w:val="none" w:sz="0" w:space="0" w:color="auto"/>
        <w:left w:val="none" w:sz="0" w:space="0" w:color="auto"/>
        <w:bottom w:val="none" w:sz="0" w:space="0" w:color="auto"/>
        <w:right w:val="none" w:sz="0" w:space="0" w:color="auto"/>
      </w:divBdr>
    </w:div>
    <w:div w:id="499807272">
      <w:bodyDiv w:val="1"/>
      <w:marLeft w:val="0"/>
      <w:marRight w:val="0"/>
      <w:marTop w:val="0"/>
      <w:marBottom w:val="0"/>
      <w:divBdr>
        <w:top w:val="none" w:sz="0" w:space="0" w:color="auto"/>
        <w:left w:val="none" w:sz="0" w:space="0" w:color="auto"/>
        <w:bottom w:val="none" w:sz="0" w:space="0" w:color="auto"/>
        <w:right w:val="none" w:sz="0" w:space="0" w:color="auto"/>
      </w:divBdr>
    </w:div>
    <w:div w:id="508175725">
      <w:bodyDiv w:val="1"/>
      <w:marLeft w:val="0"/>
      <w:marRight w:val="0"/>
      <w:marTop w:val="0"/>
      <w:marBottom w:val="0"/>
      <w:divBdr>
        <w:top w:val="none" w:sz="0" w:space="0" w:color="auto"/>
        <w:left w:val="none" w:sz="0" w:space="0" w:color="auto"/>
        <w:bottom w:val="none" w:sz="0" w:space="0" w:color="auto"/>
        <w:right w:val="none" w:sz="0" w:space="0" w:color="auto"/>
      </w:divBdr>
    </w:div>
    <w:div w:id="606546001">
      <w:bodyDiv w:val="1"/>
      <w:marLeft w:val="0"/>
      <w:marRight w:val="0"/>
      <w:marTop w:val="0"/>
      <w:marBottom w:val="0"/>
      <w:divBdr>
        <w:top w:val="none" w:sz="0" w:space="0" w:color="auto"/>
        <w:left w:val="none" w:sz="0" w:space="0" w:color="auto"/>
        <w:bottom w:val="none" w:sz="0" w:space="0" w:color="auto"/>
        <w:right w:val="none" w:sz="0" w:space="0" w:color="auto"/>
      </w:divBdr>
    </w:div>
    <w:div w:id="637875890">
      <w:bodyDiv w:val="1"/>
      <w:marLeft w:val="0"/>
      <w:marRight w:val="0"/>
      <w:marTop w:val="0"/>
      <w:marBottom w:val="0"/>
      <w:divBdr>
        <w:top w:val="none" w:sz="0" w:space="0" w:color="auto"/>
        <w:left w:val="none" w:sz="0" w:space="0" w:color="auto"/>
        <w:bottom w:val="none" w:sz="0" w:space="0" w:color="auto"/>
        <w:right w:val="none" w:sz="0" w:space="0" w:color="auto"/>
      </w:divBdr>
    </w:div>
    <w:div w:id="716586959">
      <w:bodyDiv w:val="1"/>
      <w:marLeft w:val="0"/>
      <w:marRight w:val="0"/>
      <w:marTop w:val="0"/>
      <w:marBottom w:val="0"/>
      <w:divBdr>
        <w:top w:val="none" w:sz="0" w:space="0" w:color="auto"/>
        <w:left w:val="none" w:sz="0" w:space="0" w:color="auto"/>
        <w:bottom w:val="none" w:sz="0" w:space="0" w:color="auto"/>
        <w:right w:val="none" w:sz="0" w:space="0" w:color="auto"/>
      </w:divBdr>
    </w:div>
    <w:div w:id="731083326">
      <w:bodyDiv w:val="1"/>
      <w:marLeft w:val="0"/>
      <w:marRight w:val="0"/>
      <w:marTop w:val="0"/>
      <w:marBottom w:val="0"/>
      <w:divBdr>
        <w:top w:val="none" w:sz="0" w:space="0" w:color="auto"/>
        <w:left w:val="none" w:sz="0" w:space="0" w:color="auto"/>
        <w:bottom w:val="none" w:sz="0" w:space="0" w:color="auto"/>
        <w:right w:val="none" w:sz="0" w:space="0" w:color="auto"/>
      </w:divBdr>
    </w:div>
    <w:div w:id="762721083">
      <w:bodyDiv w:val="1"/>
      <w:marLeft w:val="0"/>
      <w:marRight w:val="0"/>
      <w:marTop w:val="0"/>
      <w:marBottom w:val="0"/>
      <w:divBdr>
        <w:top w:val="none" w:sz="0" w:space="0" w:color="auto"/>
        <w:left w:val="none" w:sz="0" w:space="0" w:color="auto"/>
        <w:bottom w:val="none" w:sz="0" w:space="0" w:color="auto"/>
        <w:right w:val="none" w:sz="0" w:space="0" w:color="auto"/>
      </w:divBdr>
    </w:div>
    <w:div w:id="791440389">
      <w:bodyDiv w:val="1"/>
      <w:marLeft w:val="0"/>
      <w:marRight w:val="0"/>
      <w:marTop w:val="0"/>
      <w:marBottom w:val="0"/>
      <w:divBdr>
        <w:top w:val="none" w:sz="0" w:space="0" w:color="auto"/>
        <w:left w:val="none" w:sz="0" w:space="0" w:color="auto"/>
        <w:bottom w:val="none" w:sz="0" w:space="0" w:color="auto"/>
        <w:right w:val="none" w:sz="0" w:space="0" w:color="auto"/>
      </w:divBdr>
    </w:div>
    <w:div w:id="799230461">
      <w:bodyDiv w:val="1"/>
      <w:marLeft w:val="0"/>
      <w:marRight w:val="0"/>
      <w:marTop w:val="0"/>
      <w:marBottom w:val="0"/>
      <w:divBdr>
        <w:top w:val="none" w:sz="0" w:space="0" w:color="auto"/>
        <w:left w:val="none" w:sz="0" w:space="0" w:color="auto"/>
        <w:bottom w:val="none" w:sz="0" w:space="0" w:color="auto"/>
        <w:right w:val="none" w:sz="0" w:space="0" w:color="auto"/>
      </w:divBdr>
    </w:div>
    <w:div w:id="813913400">
      <w:bodyDiv w:val="1"/>
      <w:marLeft w:val="0"/>
      <w:marRight w:val="0"/>
      <w:marTop w:val="0"/>
      <w:marBottom w:val="0"/>
      <w:divBdr>
        <w:top w:val="none" w:sz="0" w:space="0" w:color="auto"/>
        <w:left w:val="none" w:sz="0" w:space="0" w:color="auto"/>
        <w:bottom w:val="none" w:sz="0" w:space="0" w:color="auto"/>
        <w:right w:val="none" w:sz="0" w:space="0" w:color="auto"/>
      </w:divBdr>
    </w:div>
    <w:div w:id="819462458">
      <w:bodyDiv w:val="1"/>
      <w:marLeft w:val="0"/>
      <w:marRight w:val="0"/>
      <w:marTop w:val="0"/>
      <w:marBottom w:val="0"/>
      <w:divBdr>
        <w:top w:val="none" w:sz="0" w:space="0" w:color="auto"/>
        <w:left w:val="none" w:sz="0" w:space="0" w:color="auto"/>
        <w:bottom w:val="none" w:sz="0" w:space="0" w:color="auto"/>
        <w:right w:val="none" w:sz="0" w:space="0" w:color="auto"/>
      </w:divBdr>
    </w:div>
    <w:div w:id="820930936">
      <w:bodyDiv w:val="1"/>
      <w:marLeft w:val="0"/>
      <w:marRight w:val="0"/>
      <w:marTop w:val="0"/>
      <w:marBottom w:val="0"/>
      <w:divBdr>
        <w:top w:val="none" w:sz="0" w:space="0" w:color="auto"/>
        <w:left w:val="none" w:sz="0" w:space="0" w:color="auto"/>
        <w:bottom w:val="none" w:sz="0" w:space="0" w:color="auto"/>
        <w:right w:val="none" w:sz="0" w:space="0" w:color="auto"/>
      </w:divBdr>
    </w:div>
    <w:div w:id="864904397">
      <w:bodyDiv w:val="1"/>
      <w:marLeft w:val="0"/>
      <w:marRight w:val="0"/>
      <w:marTop w:val="0"/>
      <w:marBottom w:val="0"/>
      <w:divBdr>
        <w:top w:val="none" w:sz="0" w:space="0" w:color="auto"/>
        <w:left w:val="none" w:sz="0" w:space="0" w:color="auto"/>
        <w:bottom w:val="none" w:sz="0" w:space="0" w:color="auto"/>
        <w:right w:val="none" w:sz="0" w:space="0" w:color="auto"/>
      </w:divBdr>
    </w:div>
    <w:div w:id="895048432">
      <w:bodyDiv w:val="1"/>
      <w:marLeft w:val="0"/>
      <w:marRight w:val="0"/>
      <w:marTop w:val="0"/>
      <w:marBottom w:val="0"/>
      <w:divBdr>
        <w:top w:val="none" w:sz="0" w:space="0" w:color="auto"/>
        <w:left w:val="none" w:sz="0" w:space="0" w:color="auto"/>
        <w:bottom w:val="none" w:sz="0" w:space="0" w:color="auto"/>
        <w:right w:val="none" w:sz="0" w:space="0" w:color="auto"/>
      </w:divBdr>
    </w:div>
    <w:div w:id="898595942">
      <w:bodyDiv w:val="1"/>
      <w:marLeft w:val="0"/>
      <w:marRight w:val="0"/>
      <w:marTop w:val="0"/>
      <w:marBottom w:val="0"/>
      <w:divBdr>
        <w:top w:val="none" w:sz="0" w:space="0" w:color="auto"/>
        <w:left w:val="none" w:sz="0" w:space="0" w:color="auto"/>
        <w:bottom w:val="none" w:sz="0" w:space="0" w:color="auto"/>
        <w:right w:val="none" w:sz="0" w:space="0" w:color="auto"/>
      </w:divBdr>
    </w:div>
    <w:div w:id="964577007">
      <w:bodyDiv w:val="1"/>
      <w:marLeft w:val="0"/>
      <w:marRight w:val="0"/>
      <w:marTop w:val="0"/>
      <w:marBottom w:val="0"/>
      <w:divBdr>
        <w:top w:val="none" w:sz="0" w:space="0" w:color="auto"/>
        <w:left w:val="none" w:sz="0" w:space="0" w:color="auto"/>
        <w:bottom w:val="none" w:sz="0" w:space="0" w:color="auto"/>
        <w:right w:val="none" w:sz="0" w:space="0" w:color="auto"/>
      </w:divBdr>
    </w:div>
    <w:div w:id="980233208">
      <w:bodyDiv w:val="1"/>
      <w:marLeft w:val="0"/>
      <w:marRight w:val="0"/>
      <w:marTop w:val="0"/>
      <w:marBottom w:val="0"/>
      <w:divBdr>
        <w:top w:val="none" w:sz="0" w:space="0" w:color="auto"/>
        <w:left w:val="none" w:sz="0" w:space="0" w:color="auto"/>
        <w:bottom w:val="none" w:sz="0" w:space="0" w:color="auto"/>
        <w:right w:val="none" w:sz="0" w:space="0" w:color="auto"/>
      </w:divBdr>
    </w:div>
    <w:div w:id="1049304226">
      <w:bodyDiv w:val="1"/>
      <w:marLeft w:val="0"/>
      <w:marRight w:val="0"/>
      <w:marTop w:val="0"/>
      <w:marBottom w:val="0"/>
      <w:divBdr>
        <w:top w:val="none" w:sz="0" w:space="0" w:color="auto"/>
        <w:left w:val="none" w:sz="0" w:space="0" w:color="auto"/>
        <w:bottom w:val="none" w:sz="0" w:space="0" w:color="auto"/>
        <w:right w:val="none" w:sz="0" w:space="0" w:color="auto"/>
      </w:divBdr>
    </w:div>
    <w:div w:id="1052730579">
      <w:bodyDiv w:val="1"/>
      <w:marLeft w:val="0"/>
      <w:marRight w:val="0"/>
      <w:marTop w:val="0"/>
      <w:marBottom w:val="0"/>
      <w:divBdr>
        <w:top w:val="none" w:sz="0" w:space="0" w:color="auto"/>
        <w:left w:val="none" w:sz="0" w:space="0" w:color="auto"/>
        <w:bottom w:val="none" w:sz="0" w:space="0" w:color="auto"/>
        <w:right w:val="none" w:sz="0" w:space="0" w:color="auto"/>
      </w:divBdr>
    </w:div>
    <w:div w:id="1067606886">
      <w:bodyDiv w:val="1"/>
      <w:marLeft w:val="0"/>
      <w:marRight w:val="0"/>
      <w:marTop w:val="0"/>
      <w:marBottom w:val="0"/>
      <w:divBdr>
        <w:top w:val="none" w:sz="0" w:space="0" w:color="auto"/>
        <w:left w:val="none" w:sz="0" w:space="0" w:color="auto"/>
        <w:bottom w:val="none" w:sz="0" w:space="0" w:color="auto"/>
        <w:right w:val="none" w:sz="0" w:space="0" w:color="auto"/>
      </w:divBdr>
    </w:div>
    <w:div w:id="1068460137">
      <w:bodyDiv w:val="1"/>
      <w:marLeft w:val="0"/>
      <w:marRight w:val="0"/>
      <w:marTop w:val="0"/>
      <w:marBottom w:val="0"/>
      <w:divBdr>
        <w:top w:val="none" w:sz="0" w:space="0" w:color="auto"/>
        <w:left w:val="none" w:sz="0" w:space="0" w:color="auto"/>
        <w:bottom w:val="none" w:sz="0" w:space="0" w:color="auto"/>
        <w:right w:val="none" w:sz="0" w:space="0" w:color="auto"/>
      </w:divBdr>
    </w:div>
    <w:div w:id="1082407820">
      <w:bodyDiv w:val="1"/>
      <w:marLeft w:val="0"/>
      <w:marRight w:val="0"/>
      <w:marTop w:val="0"/>
      <w:marBottom w:val="0"/>
      <w:divBdr>
        <w:top w:val="none" w:sz="0" w:space="0" w:color="auto"/>
        <w:left w:val="none" w:sz="0" w:space="0" w:color="auto"/>
        <w:bottom w:val="none" w:sz="0" w:space="0" w:color="auto"/>
        <w:right w:val="none" w:sz="0" w:space="0" w:color="auto"/>
      </w:divBdr>
    </w:div>
    <w:div w:id="1110200350">
      <w:bodyDiv w:val="1"/>
      <w:marLeft w:val="0"/>
      <w:marRight w:val="0"/>
      <w:marTop w:val="0"/>
      <w:marBottom w:val="0"/>
      <w:divBdr>
        <w:top w:val="none" w:sz="0" w:space="0" w:color="auto"/>
        <w:left w:val="none" w:sz="0" w:space="0" w:color="auto"/>
        <w:bottom w:val="none" w:sz="0" w:space="0" w:color="auto"/>
        <w:right w:val="none" w:sz="0" w:space="0" w:color="auto"/>
      </w:divBdr>
    </w:div>
    <w:div w:id="1118336543">
      <w:bodyDiv w:val="1"/>
      <w:marLeft w:val="0"/>
      <w:marRight w:val="0"/>
      <w:marTop w:val="0"/>
      <w:marBottom w:val="0"/>
      <w:divBdr>
        <w:top w:val="none" w:sz="0" w:space="0" w:color="auto"/>
        <w:left w:val="none" w:sz="0" w:space="0" w:color="auto"/>
        <w:bottom w:val="none" w:sz="0" w:space="0" w:color="auto"/>
        <w:right w:val="none" w:sz="0" w:space="0" w:color="auto"/>
      </w:divBdr>
    </w:div>
    <w:div w:id="1135874741">
      <w:bodyDiv w:val="1"/>
      <w:marLeft w:val="0"/>
      <w:marRight w:val="0"/>
      <w:marTop w:val="0"/>
      <w:marBottom w:val="0"/>
      <w:divBdr>
        <w:top w:val="none" w:sz="0" w:space="0" w:color="auto"/>
        <w:left w:val="none" w:sz="0" w:space="0" w:color="auto"/>
        <w:bottom w:val="none" w:sz="0" w:space="0" w:color="auto"/>
        <w:right w:val="none" w:sz="0" w:space="0" w:color="auto"/>
      </w:divBdr>
    </w:div>
    <w:div w:id="1157921992">
      <w:bodyDiv w:val="1"/>
      <w:marLeft w:val="0"/>
      <w:marRight w:val="0"/>
      <w:marTop w:val="0"/>
      <w:marBottom w:val="0"/>
      <w:divBdr>
        <w:top w:val="none" w:sz="0" w:space="0" w:color="auto"/>
        <w:left w:val="none" w:sz="0" w:space="0" w:color="auto"/>
        <w:bottom w:val="none" w:sz="0" w:space="0" w:color="auto"/>
        <w:right w:val="none" w:sz="0" w:space="0" w:color="auto"/>
      </w:divBdr>
    </w:div>
    <w:div w:id="1162551741">
      <w:bodyDiv w:val="1"/>
      <w:marLeft w:val="0"/>
      <w:marRight w:val="0"/>
      <w:marTop w:val="0"/>
      <w:marBottom w:val="0"/>
      <w:divBdr>
        <w:top w:val="none" w:sz="0" w:space="0" w:color="auto"/>
        <w:left w:val="none" w:sz="0" w:space="0" w:color="auto"/>
        <w:bottom w:val="none" w:sz="0" w:space="0" w:color="auto"/>
        <w:right w:val="none" w:sz="0" w:space="0" w:color="auto"/>
      </w:divBdr>
    </w:div>
    <w:div w:id="1174034991">
      <w:bodyDiv w:val="1"/>
      <w:marLeft w:val="60"/>
      <w:marRight w:val="60"/>
      <w:marTop w:val="60"/>
      <w:marBottom w:val="15"/>
      <w:divBdr>
        <w:top w:val="none" w:sz="0" w:space="0" w:color="auto"/>
        <w:left w:val="none" w:sz="0" w:space="0" w:color="auto"/>
        <w:bottom w:val="none" w:sz="0" w:space="0" w:color="auto"/>
        <w:right w:val="none" w:sz="0" w:space="0" w:color="auto"/>
      </w:divBdr>
    </w:div>
    <w:div w:id="1175194620">
      <w:bodyDiv w:val="1"/>
      <w:marLeft w:val="60"/>
      <w:marRight w:val="60"/>
      <w:marTop w:val="60"/>
      <w:marBottom w:val="15"/>
      <w:divBdr>
        <w:top w:val="none" w:sz="0" w:space="0" w:color="auto"/>
        <w:left w:val="none" w:sz="0" w:space="0" w:color="auto"/>
        <w:bottom w:val="none" w:sz="0" w:space="0" w:color="auto"/>
        <w:right w:val="none" w:sz="0" w:space="0" w:color="auto"/>
      </w:divBdr>
    </w:div>
    <w:div w:id="1184174381">
      <w:bodyDiv w:val="1"/>
      <w:marLeft w:val="0"/>
      <w:marRight w:val="0"/>
      <w:marTop w:val="0"/>
      <w:marBottom w:val="0"/>
      <w:divBdr>
        <w:top w:val="none" w:sz="0" w:space="0" w:color="auto"/>
        <w:left w:val="none" w:sz="0" w:space="0" w:color="auto"/>
        <w:bottom w:val="none" w:sz="0" w:space="0" w:color="auto"/>
        <w:right w:val="none" w:sz="0" w:space="0" w:color="auto"/>
      </w:divBdr>
    </w:div>
    <w:div w:id="1191263258">
      <w:bodyDiv w:val="1"/>
      <w:marLeft w:val="60"/>
      <w:marRight w:val="60"/>
      <w:marTop w:val="60"/>
      <w:marBottom w:val="15"/>
      <w:divBdr>
        <w:top w:val="none" w:sz="0" w:space="0" w:color="auto"/>
        <w:left w:val="none" w:sz="0" w:space="0" w:color="auto"/>
        <w:bottom w:val="none" w:sz="0" w:space="0" w:color="auto"/>
        <w:right w:val="none" w:sz="0" w:space="0" w:color="auto"/>
      </w:divBdr>
    </w:div>
    <w:div w:id="1199440458">
      <w:bodyDiv w:val="1"/>
      <w:marLeft w:val="0"/>
      <w:marRight w:val="0"/>
      <w:marTop w:val="0"/>
      <w:marBottom w:val="0"/>
      <w:divBdr>
        <w:top w:val="none" w:sz="0" w:space="0" w:color="auto"/>
        <w:left w:val="none" w:sz="0" w:space="0" w:color="auto"/>
        <w:bottom w:val="none" w:sz="0" w:space="0" w:color="auto"/>
        <w:right w:val="none" w:sz="0" w:space="0" w:color="auto"/>
      </w:divBdr>
    </w:div>
    <w:div w:id="1212229064">
      <w:bodyDiv w:val="1"/>
      <w:marLeft w:val="0"/>
      <w:marRight w:val="0"/>
      <w:marTop w:val="0"/>
      <w:marBottom w:val="0"/>
      <w:divBdr>
        <w:top w:val="none" w:sz="0" w:space="0" w:color="auto"/>
        <w:left w:val="none" w:sz="0" w:space="0" w:color="auto"/>
        <w:bottom w:val="none" w:sz="0" w:space="0" w:color="auto"/>
        <w:right w:val="none" w:sz="0" w:space="0" w:color="auto"/>
      </w:divBdr>
    </w:div>
    <w:div w:id="1244223962">
      <w:bodyDiv w:val="1"/>
      <w:marLeft w:val="0"/>
      <w:marRight w:val="0"/>
      <w:marTop w:val="0"/>
      <w:marBottom w:val="0"/>
      <w:divBdr>
        <w:top w:val="none" w:sz="0" w:space="0" w:color="auto"/>
        <w:left w:val="none" w:sz="0" w:space="0" w:color="auto"/>
        <w:bottom w:val="none" w:sz="0" w:space="0" w:color="auto"/>
        <w:right w:val="none" w:sz="0" w:space="0" w:color="auto"/>
      </w:divBdr>
    </w:div>
    <w:div w:id="1248034667">
      <w:bodyDiv w:val="1"/>
      <w:marLeft w:val="60"/>
      <w:marRight w:val="60"/>
      <w:marTop w:val="60"/>
      <w:marBottom w:val="15"/>
      <w:divBdr>
        <w:top w:val="none" w:sz="0" w:space="0" w:color="auto"/>
        <w:left w:val="none" w:sz="0" w:space="0" w:color="auto"/>
        <w:bottom w:val="none" w:sz="0" w:space="0" w:color="auto"/>
        <w:right w:val="none" w:sz="0" w:space="0" w:color="auto"/>
      </w:divBdr>
    </w:div>
    <w:div w:id="1251158185">
      <w:bodyDiv w:val="1"/>
      <w:marLeft w:val="0"/>
      <w:marRight w:val="0"/>
      <w:marTop w:val="0"/>
      <w:marBottom w:val="0"/>
      <w:divBdr>
        <w:top w:val="none" w:sz="0" w:space="0" w:color="auto"/>
        <w:left w:val="none" w:sz="0" w:space="0" w:color="auto"/>
        <w:bottom w:val="none" w:sz="0" w:space="0" w:color="auto"/>
        <w:right w:val="none" w:sz="0" w:space="0" w:color="auto"/>
      </w:divBdr>
    </w:div>
    <w:div w:id="1284533067">
      <w:bodyDiv w:val="1"/>
      <w:marLeft w:val="0"/>
      <w:marRight w:val="0"/>
      <w:marTop w:val="0"/>
      <w:marBottom w:val="0"/>
      <w:divBdr>
        <w:top w:val="none" w:sz="0" w:space="0" w:color="auto"/>
        <w:left w:val="none" w:sz="0" w:space="0" w:color="auto"/>
        <w:bottom w:val="none" w:sz="0" w:space="0" w:color="auto"/>
        <w:right w:val="none" w:sz="0" w:space="0" w:color="auto"/>
      </w:divBdr>
    </w:div>
    <w:div w:id="1294680287">
      <w:bodyDiv w:val="1"/>
      <w:marLeft w:val="0"/>
      <w:marRight w:val="0"/>
      <w:marTop w:val="0"/>
      <w:marBottom w:val="0"/>
      <w:divBdr>
        <w:top w:val="none" w:sz="0" w:space="0" w:color="auto"/>
        <w:left w:val="none" w:sz="0" w:space="0" w:color="auto"/>
        <w:bottom w:val="none" w:sz="0" w:space="0" w:color="auto"/>
        <w:right w:val="none" w:sz="0" w:space="0" w:color="auto"/>
      </w:divBdr>
    </w:div>
    <w:div w:id="1304889964">
      <w:bodyDiv w:val="1"/>
      <w:marLeft w:val="0"/>
      <w:marRight w:val="0"/>
      <w:marTop w:val="0"/>
      <w:marBottom w:val="0"/>
      <w:divBdr>
        <w:top w:val="none" w:sz="0" w:space="0" w:color="auto"/>
        <w:left w:val="none" w:sz="0" w:space="0" w:color="auto"/>
        <w:bottom w:val="none" w:sz="0" w:space="0" w:color="auto"/>
        <w:right w:val="none" w:sz="0" w:space="0" w:color="auto"/>
      </w:divBdr>
    </w:div>
    <w:div w:id="1309285626">
      <w:bodyDiv w:val="1"/>
      <w:marLeft w:val="0"/>
      <w:marRight w:val="0"/>
      <w:marTop w:val="0"/>
      <w:marBottom w:val="0"/>
      <w:divBdr>
        <w:top w:val="none" w:sz="0" w:space="0" w:color="auto"/>
        <w:left w:val="none" w:sz="0" w:space="0" w:color="auto"/>
        <w:bottom w:val="none" w:sz="0" w:space="0" w:color="auto"/>
        <w:right w:val="none" w:sz="0" w:space="0" w:color="auto"/>
      </w:divBdr>
    </w:div>
    <w:div w:id="1328287274">
      <w:bodyDiv w:val="1"/>
      <w:marLeft w:val="0"/>
      <w:marRight w:val="0"/>
      <w:marTop w:val="0"/>
      <w:marBottom w:val="0"/>
      <w:divBdr>
        <w:top w:val="none" w:sz="0" w:space="0" w:color="auto"/>
        <w:left w:val="none" w:sz="0" w:space="0" w:color="auto"/>
        <w:bottom w:val="none" w:sz="0" w:space="0" w:color="auto"/>
        <w:right w:val="none" w:sz="0" w:space="0" w:color="auto"/>
      </w:divBdr>
    </w:div>
    <w:div w:id="1329284353">
      <w:bodyDiv w:val="1"/>
      <w:marLeft w:val="0"/>
      <w:marRight w:val="0"/>
      <w:marTop w:val="0"/>
      <w:marBottom w:val="0"/>
      <w:divBdr>
        <w:top w:val="none" w:sz="0" w:space="0" w:color="auto"/>
        <w:left w:val="none" w:sz="0" w:space="0" w:color="auto"/>
        <w:bottom w:val="none" w:sz="0" w:space="0" w:color="auto"/>
        <w:right w:val="none" w:sz="0" w:space="0" w:color="auto"/>
      </w:divBdr>
    </w:div>
    <w:div w:id="1338338467">
      <w:bodyDiv w:val="1"/>
      <w:marLeft w:val="0"/>
      <w:marRight w:val="0"/>
      <w:marTop w:val="0"/>
      <w:marBottom w:val="0"/>
      <w:divBdr>
        <w:top w:val="none" w:sz="0" w:space="0" w:color="auto"/>
        <w:left w:val="none" w:sz="0" w:space="0" w:color="auto"/>
        <w:bottom w:val="none" w:sz="0" w:space="0" w:color="auto"/>
        <w:right w:val="none" w:sz="0" w:space="0" w:color="auto"/>
      </w:divBdr>
    </w:div>
    <w:div w:id="1340429569">
      <w:bodyDiv w:val="1"/>
      <w:marLeft w:val="0"/>
      <w:marRight w:val="0"/>
      <w:marTop w:val="0"/>
      <w:marBottom w:val="0"/>
      <w:divBdr>
        <w:top w:val="none" w:sz="0" w:space="0" w:color="auto"/>
        <w:left w:val="none" w:sz="0" w:space="0" w:color="auto"/>
        <w:bottom w:val="none" w:sz="0" w:space="0" w:color="auto"/>
        <w:right w:val="none" w:sz="0" w:space="0" w:color="auto"/>
      </w:divBdr>
    </w:div>
    <w:div w:id="1360856374">
      <w:bodyDiv w:val="1"/>
      <w:marLeft w:val="0"/>
      <w:marRight w:val="0"/>
      <w:marTop w:val="0"/>
      <w:marBottom w:val="0"/>
      <w:divBdr>
        <w:top w:val="none" w:sz="0" w:space="0" w:color="auto"/>
        <w:left w:val="none" w:sz="0" w:space="0" w:color="auto"/>
        <w:bottom w:val="none" w:sz="0" w:space="0" w:color="auto"/>
        <w:right w:val="none" w:sz="0" w:space="0" w:color="auto"/>
      </w:divBdr>
    </w:div>
    <w:div w:id="1391879617">
      <w:bodyDiv w:val="1"/>
      <w:marLeft w:val="0"/>
      <w:marRight w:val="0"/>
      <w:marTop w:val="0"/>
      <w:marBottom w:val="0"/>
      <w:divBdr>
        <w:top w:val="none" w:sz="0" w:space="0" w:color="auto"/>
        <w:left w:val="none" w:sz="0" w:space="0" w:color="auto"/>
        <w:bottom w:val="none" w:sz="0" w:space="0" w:color="auto"/>
        <w:right w:val="none" w:sz="0" w:space="0" w:color="auto"/>
      </w:divBdr>
    </w:div>
    <w:div w:id="1394501054">
      <w:bodyDiv w:val="1"/>
      <w:marLeft w:val="0"/>
      <w:marRight w:val="0"/>
      <w:marTop w:val="0"/>
      <w:marBottom w:val="0"/>
      <w:divBdr>
        <w:top w:val="none" w:sz="0" w:space="0" w:color="auto"/>
        <w:left w:val="none" w:sz="0" w:space="0" w:color="auto"/>
        <w:bottom w:val="none" w:sz="0" w:space="0" w:color="auto"/>
        <w:right w:val="none" w:sz="0" w:space="0" w:color="auto"/>
      </w:divBdr>
    </w:div>
    <w:div w:id="1533490571">
      <w:bodyDiv w:val="1"/>
      <w:marLeft w:val="0"/>
      <w:marRight w:val="0"/>
      <w:marTop w:val="0"/>
      <w:marBottom w:val="0"/>
      <w:divBdr>
        <w:top w:val="none" w:sz="0" w:space="0" w:color="auto"/>
        <w:left w:val="none" w:sz="0" w:space="0" w:color="auto"/>
        <w:bottom w:val="none" w:sz="0" w:space="0" w:color="auto"/>
        <w:right w:val="none" w:sz="0" w:space="0" w:color="auto"/>
      </w:divBdr>
    </w:div>
    <w:div w:id="1585338942">
      <w:bodyDiv w:val="1"/>
      <w:marLeft w:val="0"/>
      <w:marRight w:val="0"/>
      <w:marTop w:val="0"/>
      <w:marBottom w:val="0"/>
      <w:divBdr>
        <w:top w:val="none" w:sz="0" w:space="0" w:color="auto"/>
        <w:left w:val="none" w:sz="0" w:space="0" w:color="auto"/>
        <w:bottom w:val="none" w:sz="0" w:space="0" w:color="auto"/>
        <w:right w:val="none" w:sz="0" w:space="0" w:color="auto"/>
      </w:divBdr>
    </w:div>
    <w:div w:id="1627009546">
      <w:bodyDiv w:val="1"/>
      <w:marLeft w:val="0"/>
      <w:marRight w:val="0"/>
      <w:marTop w:val="0"/>
      <w:marBottom w:val="0"/>
      <w:divBdr>
        <w:top w:val="none" w:sz="0" w:space="0" w:color="auto"/>
        <w:left w:val="none" w:sz="0" w:space="0" w:color="auto"/>
        <w:bottom w:val="none" w:sz="0" w:space="0" w:color="auto"/>
        <w:right w:val="none" w:sz="0" w:space="0" w:color="auto"/>
      </w:divBdr>
    </w:div>
    <w:div w:id="1677267530">
      <w:bodyDiv w:val="1"/>
      <w:marLeft w:val="0"/>
      <w:marRight w:val="0"/>
      <w:marTop w:val="0"/>
      <w:marBottom w:val="0"/>
      <w:divBdr>
        <w:top w:val="none" w:sz="0" w:space="0" w:color="auto"/>
        <w:left w:val="none" w:sz="0" w:space="0" w:color="auto"/>
        <w:bottom w:val="none" w:sz="0" w:space="0" w:color="auto"/>
        <w:right w:val="none" w:sz="0" w:space="0" w:color="auto"/>
      </w:divBdr>
    </w:div>
    <w:div w:id="1686521168">
      <w:bodyDiv w:val="1"/>
      <w:marLeft w:val="0"/>
      <w:marRight w:val="0"/>
      <w:marTop w:val="0"/>
      <w:marBottom w:val="0"/>
      <w:divBdr>
        <w:top w:val="none" w:sz="0" w:space="0" w:color="auto"/>
        <w:left w:val="none" w:sz="0" w:space="0" w:color="auto"/>
        <w:bottom w:val="none" w:sz="0" w:space="0" w:color="auto"/>
        <w:right w:val="none" w:sz="0" w:space="0" w:color="auto"/>
      </w:divBdr>
    </w:div>
    <w:div w:id="1696232399">
      <w:bodyDiv w:val="1"/>
      <w:marLeft w:val="0"/>
      <w:marRight w:val="0"/>
      <w:marTop w:val="0"/>
      <w:marBottom w:val="0"/>
      <w:divBdr>
        <w:top w:val="none" w:sz="0" w:space="0" w:color="auto"/>
        <w:left w:val="none" w:sz="0" w:space="0" w:color="auto"/>
        <w:bottom w:val="none" w:sz="0" w:space="0" w:color="auto"/>
        <w:right w:val="none" w:sz="0" w:space="0" w:color="auto"/>
      </w:divBdr>
    </w:div>
    <w:div w:id="1737241669">
      <w:bodyDiv w:val="1"/>
      <w:marLeft w:val="0"/>
      <w:marRight w:val="0"/>
      <w:marTop w:val="0"/>
      <w:marBottom w:val="0"/>
      <w:divBdr>
        <w:top w:val="none" w:sz="0" w:space="0" w:color="auto"/>
        <w:left w:val="none" w:sz="0" w:space="0" w:color="auto"/>
        <w:bottom w:val="none" w:sz="0" w:space="0" w:color="auto"/>
        <w:right w:val="none" w:sz="0" w:space="0" w:color="auto"/>
      </w:divBdr>
    </w:div>
    <w:div w:id="1769884533">
      <w:bodyDiv w:val="1"/>
      <w:marLeft w:val="0"/>
      <w:marRight w:val="0"/>
      <w:marTop w:val="0"/>
      <w:marBottom w:val="0"/>
      <w:divBdr>
        <w:top w:val="none" w:sz="0" w:space="0" w:color="auto"/>
        <w:left w:val="none" w:sz="0" w:space="0" w:color="auto"/>
        <w:bottom w:val="none" w:sz="0" w:space="0" w:color="auto"/>
        <w:right w:val="none" w:sz="0" w:space="0" w:color="auto"/>
      </w:divBdr>
    </w:div>
    <w:div w:id="1816483533">
      <w:bodyDiv w:val="1"/>
      <w:marLeft w:val="0"/>
      <w:marRight w:val="0"/>
      <w:marTop w:val="0"/>
      <w:marBottom w:val="0"/>
      <w:divBdr>
        <w:top w:val="none" w:sz="0" w:space="0" w:color="auto"/>
        <w:left w:val="none" w:sz="0" w:space="0" w:color="auto"/>
        <w:bottom w:val="none" w:sz="0" w:space="0" w:color="auto"/>
        <w:right w:val="none" w:sz="0" w:space="0" w:color="auto"/>
      </w:divBdr>
    </w:div>
    <w:div w:id="1870557534">
      <w:bodyDiv w:val="1"/>
      <w:marLeft w:val="0"/>
      <w:marRight w:val="0"/>
      <w:marTop w:val="0"/>
      <w:marBottom w:val="0"/>
      <w:divBdr>
        <w:top w:val="none" w:sz="0" w:space="0" w:color="auto"/>
        <w:left w:val="none" w:sz="0" w:space="0" w:color="auto"/>
        <w:bottom w:val="none" w:sz="0" w:space="0" w:color="auto"/>
        <w:right w:val="none" w:sz="0" w:space="0" w:color="auto"/>
      </w:divBdr>
    </w:div>
    <w:div w:id="1923681960">
      <w:bodyDiv w:val="1"/>
      <w:marLeft w:val="0"/>
      <w:marRight w:val="0"/>
      <w:marTop w:val="0"/>
      <w:marBottom w:val="0"/>
      <w:divBdr>
        <w:top w:val="none" w:sz="0" w:space="0" w:color="auto"/>
        <w:left w:val="none" w:sz="0" w:space="0" w:color="auto"/>
        <w:bottom w:val="none" w:sz="0" w:space="0" w:color="auto"/>
        <w:right w:val="none" w:sz="0" w:space="0" w:color="auto"/>
      </w:divBdr>
    </w:div>
    <w:div w:id="1926184575">
      <w:bodyDiv w:val="1"/>
      <w:marLeft w:val="60"/>
      <w:marRight w:val="60"/>
      <w:marTop w:val="60"/>
      <w:marBottom w:val="15"/>
      <w:divBdr>
        <w:top w:val="none" w:sz="0" w:space="0" w:color="auto"/>
        <w:left w:val="none" w:sz="0" w:space="0" w:color="auto"/>
        <w:bottom w:val="none" w:sz="0" w:space="0" w:color="auto"/>
        <w:right w:val="none" w:sz="0" w:space="0" w:color="auto"/>
      </w:divBdr>
    </w:div>
    <w:div w:id="1949121025">
      <w:bodyDiv w:val="1"/>
      <w:marLeft w:val="0"/>
      <w:marRight w:val="0"/>
      <w:marTop w:val="0"/>
      <w:marBottom w:val="0"/>
      <w:divBdr>
        <w:top w:val="none" w:sz="0" w:space="0" w:color="auto"/>
        <w:left w:val="none" w:sz="0" w:space="0" w:color="auto"/>
        <w:bottom w:val="none" w:sz="0" w:space="0" w:color="auto"/>
        <w:right w:val="none" w:sz="0" w:space="0" w:color="auto"/>
      </w:divBdr>
    </w:div>
    <w:div w:id="1987857674">
      <w:bodyDiv w:val="1"/>
      <w:marLeft w:val="0"/>
      <w:marRight w:val="0"/>
      <w:marTop w:val="0"/>
      <w:marBottom w:val="0"/>
      <w:divBdr>
        <w:top w:val="none" w:sz="0" w:space="0" w:color="auto"/>
        <w:left w:val="none" w:sz="0" w:space="0" w:color="auto"/>
        <w:bottom w:val="none" w:sz="0" w:space="0" w:color="auto"/>
        <w:right w:val="none" w:sz="0" w:space="0" w:color="auto"/>
      </w:divBdr>
    </w:div>
    <w:div w:id="2027099763">
      <w:bodyDiv w:val="1"/>
      <w:marLeft w:val="0"/>
      <w:marRight w:val="0"/>
      <w:marTop w:val="0"/>
      <w:marBottom w:val="0"/>
      <w:divBdr>
        <w:top w:val="none" w:sz="0" w:space="0" w:color="auto"/>
        <w:left w:val="none" w:sz="0" w:space="0" w:color="auto"/>
        <w:bottom w:val="none" w:sz="0" w:space="0" w:color="auto"/>
        <w:right w:val="none" w:sz="0" w:space="0" w:color="auto"/>
      </w:divBdr>
    </w:div>
    <w:div w:id="20738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53B94-8445-473A-9883-41AA13DEE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ED25E582</Template>
  <TotalTime>0</TotalTime>
  <Pages>3</Pages>
  <Words>667</Words>
  <Characters>3822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AROL-xx</vt:lpstr>
    </vt:vector>
  </TitlesOfParts>
  <Company>Waterschap Peel en Maasvallei</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AROL-xx</dc:title>
  <dc:creator>jw2201</dc:creator>
  <cp:lastModifiedBy>Twan  Huyskens</cp:lastModifiedBy>
  <cp:revision>2</cp:revision>
  <cp:lastPrinted>2016-08-29T11:26:00Z</cp:lastPrinted>
  <dcterms:created xsi:type="dcterms:W3CDTF">2019-12-15T20:10:00Z</dcterms:created>
  <dcterms:modified xsi:type="dcterms:W3CDTF">2019-12-15T20:10:00Z</dcterms:modified>
</cp:coreProperties>
</file>