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3330" w14:textId="77777777" w:rsidR="003C1F52" w:rsidRPr="003C1F52" w:rsidRDefault="003C1F52" w:rsidP="003C1F52"/>
    <w:p w14:paraId="4A6494FF" w14:textId="03441F94" w:rsidR="00A32E78" w:rsidRPr="00044AEB" w:rsidRDefault="000B06B1" w:rsidP="00044AEB">
      <w:pPr>
        <w:jc w:val="center"/>
        <w:rPr>
          <w:rFonts w:ascii="Arial" w:hAnsi="Arial" w:cs="Arial"/>
          <w:b/>
          <w:bCs/>
          <w:sz w:val="32"/>
          <w:szCs w:val="32"/>
        </w:rPr>
      </w:pPr>
      <w:r w:rsidRPr="00044AEB">
        <w:rPr>
          <w:rFonts w:ascii="Arial" w:hAnsi="Arial" w:cs="Arial"/>
          <w:b/>
          <w:bCs/>
          <w:sz w:val="32"/>
          <w:szCs w:val="32"/>
        </w:rPr>
        <w:t>Agenda</w:t>
      </w:r>
    </w:p>
    <w:p w14:paraId="79570B4B" w14:textId="77777777" w:rsidR="000B06B1" w:rsidRDefault="000B06B1" w:rsidP="00A32E78"/>
    <w:p w14:paraId="0FB4DBF9" w14:textId="6BF0FB06" w:rsidR="00A32E78" w:rsidRPr="003001FC" w:rsidRDefault="00D92D63" w:rsidP="00044AEB">
      <w:pPr>
        <w:spacing w:line="276" w:lineRule="auto"/>
        <w:rPr>
          <w:rFonts w:ascii="Arial" w:hAnsi="Arial" w:cs="Arial"/>
          <w:b/>
        </w:rPr>
      </w:pPr>
      <w:r>
        <w:rPr>
          <w:rFonts w:ascii="Arial" w:hAnsi="Arial" w:cs="Arial"/>
          <w:b/>
        </w:rPr>
        <w:t xml:space="preserve">Datum: </w:t>
      </w:r>
      <w:r>
        <w:rPr>
          <w:rFonts w:ascii="Arial" w:hAnsi="Arial" w:cs="Arial"/>
          <w:b/>
        </w:rPr>
        <w:tab/>
      </w:r>
      <w:r w:rsidR="0000173B">
        <w:rPr>
          <w:rFonts w:ascii="Arial" w:hAnsi="Arial" w:cs="Arial"/>
          <w:b/>
        </w:rPr>
        <w:t xml:space="preserve">17 november </w:t>
      </w:r>
      <w:r w:rsidR="00AD6F7C">
        <w:rPr>
          <w:rFonts w:ascii="Arial" w:hAnsi="Arial" w:cs="Arial"/>
          <w:b/>
        </w:rPr>
        <w:t>202</w:t>
      </w:r>
      <w:r>
        <w:rPr>
          <w:rFonts w:ascii="Arial" w:hAnsi="Arial" w:cs="Arial"/>
          <w:b/>
        </w:rPr>
        <w:t>2</w:t>
      </w:r>
    </w:p>
    <w:p w14:paraId="28679110" w14:textId="0A1127B8" w:rsidR="00A32E78" w:rsidRPr="003001FC" w:rsidRDefault="00A32E78" w:rsidP="00044AEB">
      <w:pPr>
        <w:spacing w:line="276" w:lineRule="auto"/>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00173B" w:rsidRPr="0000173B">
        <w:rPr>
          <w:rFonts w:ascii="Arial" w:hAnsi="Arial" w:cs="Arial"/>
          <w:b/>
        </w:rPr>
        <w:t>ECI Cultuurfabriek, ECI 13, 6041 MA Roermond</w:t>
      </w:r>
    </w:p>
    <w:p w14:paraId="2834CFBB" w14:textId="53811A88" w:rsidR="00660BC9" w:rsidRPr="003001FC" w:rsidRDefault="009D79EB" w:rsidP="00044AEB">
      <w:pPr>
        <w:spacing w:line="276" w:lineRule="auto"/>
        <w:rPr>
          <w:rFonts w:ascii="Arial" w:hAnsi="Arial" w:cs="Arial"/>
          <w:b/>
        </w:rPr>
      </w:pPr>
      <w:r>
        <w:rPr>
          <w:rFonts w:ascii="Arial" w:hAnsi="Arial" w:cs="Arial"/>
          <w:b/>
        </w:rPr>
        <w:t>Tijd:</w:t>
      </w:r>
      <w:r>
        <w:rPr>
          <w:rFonts w:ascii="Arial" w:hAnsi="Arial" w:cs="Arial"/>
          <w:b/>
        </w:rPr>
        <w:tab/>
      </w:r>
      <w:r>
        <w:rPr>
          <w:rFonts w:ascii="Arial" w:hAnsi="Arial" w:cs="Arial"/>
          <w:b/>
        </w:rPr>
        <w:tab/>
      </w:r>
      <w:r w:rsidR="000A7EFD" w:rsidRPr="003C1F52">
        <w:rPr>
          <w:rFonts w:ascii="Arial" w:hAnsi="Arial" w:cs="Arial"/>
          <w:b/>
        </w:rPr>
        <w:t xml:space="preserve">van </w:t>
      </w:r>
      <w:r w:rsidR="0000173B">
        <w:rPr>
          <w:rFonts w:ascii="Arial" w:hAnsi="Arial" w:cs="Arial"/>
          <w:b/>
        </w:rPr>
        <w:t xml:space="preserve">8.30 </w:t>
      </w:r>
      <w:r w:rsidR="00D92D63" w:rsidRPr="003C1F52">
        <w:rPr>
          <w:rFonts w:ascii="Arial" w:hAnsi="Arial" w:cs="Arial"/>
          <w:b/>
        </w:rPr>
        <w:t xml:space="preserve">tot </w:t>
      </w:r>
      <w:r w:rsidR="0000173B">
        <w:rPr>
          <w:rFonts w:ascii="Arial" w:hAnsi="Arial" w:cs="Arial"/>
          <w:b/>
        </w:rPr>
        <w:t>9.30</w:t>
      </w:r>
      <w:r w:rsidR="00660BC9" w:rsidRPr="003C1F52">
        <w:rPr>
          <w:rFonts w:ascii="Arial" w:hAnsi="Arial" w:cs="Arial"/>
          <w:b/>
        </w:rPr>
        <w:t xml:space="preserve"> uur</w:t>
      </w:r>
    </w:p>
    <w:p w14:paraId="0D120643" w14:textId="5A9B067B" w:rsidR="006F77A1" w:rsidRPr="0046520C" w:rsidRDefault="00AD6F7C" w:rsidP="0046520C">
      <w:pPr>
        <w:rPr>
          <w:rFonts w:ascii="Arial" w:hAnsi="Arial" w:cs="Arial"/>
          <w:b/>
        </w:rPr>
      </w:pPr>
      <w:r>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1077"/>
        <w:gridCol w:w="6308"/>
      </w:tblGrid>
      <w:tr w:rsidR="0033274C" w:rsidRPr="00067D98" w14:paraId="60AC6498" w14:textId="77777777" w:rsidTr="0046731F">
        <w:tc>
          <w:tcPr>
            <w:tcW w:w="9212" w:type="dxa"/>
            <w:gridSpan w:val="3"/>
            <w:shd w:val="clear" w:color="auto" w:fill="C0C0C0"/>
          </w:tcPr>
          <w:p w14:paraId="0786FD34" w14:textId="77777777"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14:paraId="0ABF18F0" w14:textId="77777777" w:rsidTr="0046731F">
        <w:tc>
          <w:tcPr>
            <w:tcW w:w="1690" w:type="dxa"/>
          </w:tcPr>
          <w:p w14:paraId="509BF79B" w14:textId="77777777"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14:paraId="0A76CDBA" w14:textId="77777777"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14:paraId="7DEFE005" w14:textId="77777777" w:rsidTr="0046731F">
        <w:trPr>
          <w:trHeight w:val="258"/>
        </w:trPr>
        <w:tc>
          <w:tcPr>
            <w:tcW w:w="1690" w:type="dxa"/>
            <w:vMerge w:val="restart"/>
          </w:tcPr>
          <w:p w14:paraId="602C63C9" w14:textId="77777777"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14:paraId="21FD037E" w14:textId="77777777"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14:paraId="027BBAB7" w14:textId="6398DF4C"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 xml:space="preserve">Eric </w:t>
            </w:r>
            <w:proofErr w:type="spellStart"/>
            <w:r w:rsidR="00D072A3" w:rsidRPr="00F264D3">
              <w:rPr>
                <w:rFonts w:ascii="Arial" w:hAnsi="Arial" w:cs="Arial"/>
                <w:color w:val="000000" w:themeColor="text1"/>
                <w:sz w:val="20"/>
                <w:szCs w:val="20"/>
              </w:rPr>
              <w:t>Beurskens</w:t>
            </w:r>
            <w:proofErr w:type="spellEnd"/>
            <w:r w:rsidR="00D072A3" w:rsidRPr="00F264D3">
              <w:rPr>
                <w:rFonts w:ascii="Arial" w:hAnsi="Arial" w:cs="Arial"/>
                <w:color w:val="000000" w:themeColor="text1"/>
                <w:sz w:val="20"/>
                <w:szCs w:val="20"/>
              </w:rPr>
              <w:t xml:space="preserve"> (Horst aan de Maas)</w:t>
            </w:r>
          </w:p>
          <w:p w14:paraId="5FB6ABF6" w14:textId="40C70C5C" w:rsidR="00811D93" w:rsidRPr="003C1F52" w:rsidRDefault="00F264D3" w:rsidP="0090372D">
            <w:pPr>
              <w:rPr>
                <w:rFonts w:ascii="Arial" w:hAnsi="Arial" w:cs="Arial"/>
                <w:sz w:val="20"/>
                <w:szCs w:val="20"/>
                <w:highlight w:val="yellow"/>
              </w:rPr>
            </w:pPr>
            <w:r>
              <w:rPr>
                <w:rFonts w:ascii="Arial" w:hAnsi="Arial" w:cs="Arial"/>
                <w:sz w:val="20"/>
                <w:szCs w:val="20"/>
              </w:rPr>
              <w:t xml:space="preserve">Dhr. </w:t>
            </w:r>
            <w:r w:rsidR="00811D93" w:rsidRPr="00F264D3">
              <w:rPr>
                <w:rFonts w:ascii="Arial" w:hAnsi="Arial" w:cs="Arial"/>
                <w:sz w:val="20"/>
                <w:szCs w:val="20"/>
              </w:rPr>
              <w:t>Marcel Roelofs (Beesel</w:t>
            </w:r>
            <w:r w:rsidRPr="00F264D3">
              <w:rPr>
                <w:rFonts w:ascii="Arial" w:hAnsi="Arial" w:cs="Arial"/>
                <w:sz w:val="20"/>
                <w:szCs w:val="20"/>
              </w:rPr>
              <w:t>)</w:t>
            </w:r>
          </w:p>
        </w:tc>
      </w:tr>
      <w:tr w:rsidR="0033274C" w:rsidRPr="00067D98" w14:paraId="10371CFE" w14:textId="77777777" w:rsidTr="0046731F">
        <w:trPr>
          <w:trHeight w:val="253"/>
        </w:trPr>
        <w:tc>
          <w:tcPr>
            <w:tcW w:w="1690" w:type="dxa"/>
            <w:vMerge/>
          </w:tcPr>
          <w:p w14:paraId="767226FC" w14:textId="77777777" w:rsidR="0033274C" w:rsidRDefault="0033274C" w:rsidP="0090372D">
            <w:pPr>
              <w:tabs>
                <w:tab w:val="left" w:pos="3600"/>
              </w:tabs>
              <w:rPr>
                <w:rFonts w:ascii="Arial" w:hAnsi="Arial" w:cs="Arial"/>
                <w:b/>
                <w:sz w:val="20"/>
                <w:szCs w:val="20"/>
              </w:rPr>
            </w:pPr>
          </w:p>
        </w:tc>
        <w:tc>
          <w:tcPr>
            <w:tcW w:w="1080" w:type="dxa"/>
          </w:tcPr>
          <w:p w14:paraId="144E8577" w14:textId="77777777"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14:paraId="2362D9B5" w14:textId="32A3C891"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Heleen Wijers Leudal</w:t>
            </w:r>
          </w:p>
          <w:p w14:paraId="2246C66E" w14:textId="669C57C5" w:rsidR="00811D93" w:rsidRPr="003C1F52" w:rsidRDefault="00F264D3" w:rsidP="0090372D">
            <w:pPr>
              <w:rPr>
                <w:rFonts w:ascii="Arial" w:hAnsi="Arial" w:cs="Arial"/>
                <w:sz w:val="20"/>
                <w:szCs w:val="20"/>
                <w:highlight w:val="yellow"/>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 xml:space="preserve">Jacqueline </w:t>
            </w:r>
            <w:proofErr w:type="spellStart"/>
            <w:r w:rsidRPr="00F264D3">
              <w:rPr>
                <w:rFonts w:ascii="Arial" w:hAnsi="Arial" w:cs="Arial"/>
                <w:color w:val="000000" w:themeColor="text1"/>
                <w:sz w:val="20"/>
                <w:szCs w:val="20"/>
              </w:rPr>
              <w:t>Westhelle-Aelen</w:t>
            </w:r>
            <w:proofErr w:type="spellEnd"/>
            <w:r w:rsidRPr="00F264D3">
              <w:rPr>
                <w:rFonts w:ascii="Arial" w:hAnsi="Arial" w:cs="Arial"/>
                <w:color w:val="000000" w:themeColor="text1"/>
                <w:sz w:val="20"/>
                <w:szCs w:val="20"/>
              </w:rPr>
              <w:t xml:space="preserve"> (Roerdalen)</w:t>
            </w:r>
          </w:p>
        </w:tc>
      </w:tr>
      <w:tr w:rsidR="0033274C" w:rsidRPr="00067D98" w14:paraId="19BAE442" w14:textId="77777777" w:rsidTr="0046731F">
        <w:trPr>
          <w:trHeight w:val="253"/>
        </w:trPr>
        <w:tc>
          <w:tcPr>
            <w:tcW w:w="1690" w:type="dxa"/>
            <w:vMerge/>
          </w:tcPr>
          <w:p w14:paraId="2D5FE423" w14:textId="77777777" w:rsidR="0033274C" w:rsidRDefault="0033274C" w:rsidP="0090372D">
            <w:pPr>
              <w:tabs>
                <w:tab w:val="left" w:pos="3600"/>
              </w:tabs>
              <w:rPr>
                <w:rFonts w:ascii="Arial" w:hAnsi="Arial" w:cs="Arial"/>
                <w:b/>
                <w:sz w:val="20"/>
                <w:szCs w:val="20"/>
              </w:rPr>
            </w:pPr>
          </w:p>
        </w:tc>
        <w:tc>
          <w:tcPr>
            <w:tcW w:w="1080" w:type="dxa"/>
          </w:tcPr>
          <w:p w14:paraId="52BFDE77" w14:textId="77777777"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14:paraId="25C66D93" w14:textId="5B371010" w:rsidR="00811D93" w:rsidRPr="00F264D3" w:rsidRDefault="00F264D3" w:rsidP="0090372D">
            <w:pPr>
              <w:rPr>
                <w:rFonts w:ascii="Arial" w:hAnsi="Arial" w:cs="Arial"/>
                <w:sz w:val="20"/>
                <w:szCs w:val="20"/>
              </w:rPr>
            </w:pPr>
            <w:r>
              <w:rPr>
                <w:rFonts w:ascii="Arial" w:hAnsi="Arial" w:cs="Arial"/>
                <w:sz w:val="20"/>
                <w:szCs w:val="20"/>
              </w:rPr>
              <w:t xml:space="preserve">Dhr. </w:t>
            </w:r>
            <w:r w:rsidR="0033274C" w:rsidRPr="00F264D3">
              <w:rPr>
                <w:rFonts w:ascii="Arial" w:hAnsi="Arial" w:cs="Arial"/>
                <w:sz w:val="20"/>
                <w:szCs w:val="20"/>
              </w:rPr>
              <w:t xml:space="preserve">Leon Geilen (Sittard-Geleen) </w:t>
            </w:r>
            <w:r w:rsidR="00811D93" w:rsidRPr="00F264D3">
              <w:rPr>
                <w:rFonts w:ascii="Arial" w:hAnsi="Arial" w:cs="Arial"/>
                <w:sz w:val="20"/>
                <w:szCs w:val="20"/>
              </w:rPr>
              <w:t xml:space="preserve"> </w:t>
            </w:r>
          </w:p>
          <w:p w14:paraId="48665AEC" w14:textId="11A2DAD8" w:rsidR="0033274C" w:rsidRPr="00F264D3" w:rsidRDefault="00F264D3" w:rsidP="0090372D">
            <w:pPr>
              <w:rPr>
                <w:rFonts w:ascii="Arial" w:hAnsi="Arial" w:cs="Arial"/>
                <w:sz w:val="20"/>
                <w:szCs w:val="20"/>
              </w:rPr>
            </w:pPr>
            <w:r>
              <w:rPr>
                <w:rFonts w:ascii="Arial" w:hAnsi="Arial" w:cs="Arial"/>
                <w:sz w:val="20"/>
                <w:szCs w:val="20"/>
              </w:rPr>
              <w:t xml:space="preserve">Dhr. </w:t>
            </w:r>
            <w:r w:rsidR="00D072A3" w:rsidRPr="00F264D3">
              <w:rPr>
                <w:rFonts w:ascii="Arial" w:hAnsi="Arial" w:cs="Arial"/>
                <w:sz w:val="20"/>
                <w:szCs w:val="20"/>
              </w:rPr>
              <w:t>Danny Hendrix (Stein)</w:t>
            </w:r>
          </w:p>
        </w:tc>
      </w:tr>
      <w:tr w:rsidR="0033274C" w:rsidRPr="00067D98" w14:paraId="737B97BC" w14:textId="77777777" w:rsidTr="0046731F">
        <w:trPr>
          <w:trHeight w:val="253"/>
        </w:trPr>
        <w:tc>
          <w:tcPr>
            <w:tcW w:w="1690" w:type="dxa"/>
            <w:vMerge/>
          </w:tcPr>
          <w:p w14:paraId="31D36742" w14:textId="77777777" w:rsidR="0033274C" w:rsidRDefault="0033274C" w:rsidP="0090372D">
            <w:pPr>
              <w:tabs>
                <w:tab w:val="left" w:pos="3600"/>
              </w:tabs>
              <w:rPr>
                <w:rFonts w:ascii="Arial" w:hAnsi="Arial" w:cs="Arial"/>
                <w:b/>
                <w:sz w:val="20"/>
                <w:szCs w:val="20"/>
              </w:rPr>
            </w:pPr>
          </w:p>
        </w:tc>
        <w:tc>
          <w:tcPr>
            <w:tcW w:w="1080" w:type="dxa"/>
          </w:tcPr>
          <w:p w14:paraId="162D1A0F" w14:textId="77777777"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14:paraId="1431A93C" w14:textId="7DD43D33" w:rsidR="00F264D3" w:rsidRPr="00F264D3" w:rsidRDefault="00F264D3" w:rsidP="00D072A3">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Pierre Verbraak (Voerendaal)</w:t>
            </w:r>
          </w:p>
          <w:p w14:paraId="432B6983" w14:textId="1B862F26" w:rsidR="0033274C" w:rsidRPr="00F264D3" w:rsidRDefault="00F264D3" w:rsidP="00D072A3">
            <w:pPr>
              <w:rPr>
                <w:rFonts w:ascii="Arial" w:hAnsi="Arial" w:cs="Arial"/>
                <w:sz w:val="20"/>
                <w:szCs w:val="20"/>
              </w:rPr>
            </w:pPr>
            <w:r>
              <w:rPr>
                <w:rFonts w:ascii="Arial" w:hAnsi="Arial" w:cs="Arial"/>
                <w:color w:val="000000" w:themeColor="text1"/>
                <w:sz w:val="20"/>
                <w:szCs w:val="20"/>
              </w:rPr>
              <w:t xml:space="preserve">Dhr. </w:t>
            </w:r>
            <w:r w:rsidRPr="00F264D3">
              <w:rPr>
                <w:rFonts w:ascii="Arial" w:hAnsi="Arial" w:cs="Arial"/>
                <w:color w:val="000000" w:themeColor="text1"/>
                <w:sz w:val="20"/>
                <w:szCs w:val="20"/>
              </w:rPr>
              <w:t>Bart Smeets (Landgraaf)</w:t>
            </w:r>
            <w:r w:rsidR="00D072A3" w:rsidRPr="00F264D3">
              <w:rPr>
                <w:rFonts w:ascii="Arial" w:hAnsi="Arial" w:cs="Arial"/>
                <w:color w:val="000000" w:themeColor="text1"/>
                <w:sz w:val="20"/>
                <w:szCs w:val="20"/>
              </w:rPr>
              <w:t xml:space="preserve"> </w:t>
            </w:r>
          </w:p>
        </w:tc>
      </w:tr>
      <w:tr w:rsidR="0033274C" w:rsidRPr="00067D98" w14:paraId="41A69219" w14:textId="77777777" w:rsidTr="0046731F">
        <w:trPr>
          <w:trHeight w:val="253"/>
        </w:trPr>
        <w:tc>
          <w:tcPr>
            <w:tcW w:w="1690" w:type="dxa"/>
            <w:vMerge/>
          </w:tcPr>
          <w:p w14:paraId="6778FCA2" w14:textId="77777777" w:rsidR="0033274C" w:rsidRDefault="0033274C" w:rsidP="0090372D">
            <w:pPr>
              <w:tabs>
                <w:tab w:val="left" w:pos="3600"/>
              </w:tabs>
              <w:rPr>
                <w:rFonts w:ascii="Arial" w:hAnsi="Arial" w:cs="Arial"/>
                <w:b/>
                <w:sz w:val="20"/>
                <w:szCs w:val="20"/>
              </w:rPr>
            </w:pPr>
          </w:p>
        </w:tc>
        <w:tc>
          <w:tcPr>
            <w:tcW w:w="1080" w:type="dxa"/>
          </w:tcPr>
          <w:p w14:paraId="2780BE13" w14:textId="77777777"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14:paraId="0DC95807" w14:textId="77777777" w:rsidR="00F264D3" w:rsidRPr="00FE37FB" w:rsidRDefault="00F264D3"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Hubert </w:t>
            </w:r>
            <w:proofErr w:type="spellStart"/>
            <w:r w:rsidRPr="00FE37FB">
              <w:rPr>
                <w:rFonts w:ascii="Arial" w:hAnsi="Arial" w:cs="Arial"/>
                <w:color w:val="000000" w:themeColor="text1"/>
                <w:sz w:val="20"/>
                <w:szCs w:val="20"/>
              </w:rPr>
              <w:t>Mackus</w:t>
            </w:r>
            <w:proofErr w:type="spellEnd"/>
            <w:r w:rsidRPr="00FE37FB">
              <w:rPr>
                <w:rFonts w:ascii="Arial" w:hAnsi="Arial" w:cs="Arial"/>
                <w:color w:val="000000" w:themeColor="text1"/>
                <w:sz w:val="20"/>
                <w:szCs w:val="20"/>
              </w:rPr>
              <w:t xml:space="preserve"> </w:t>
            </w:r>
            <w:r w:rsidR="00811D93" w:rsidRPr="00FE37FB">
              <w:rPr>
                <w:rFonts w:ascii="Arial" w:hAnsi="Arial" w:cs="Arial"/>
                <w:color w:val="000000" w:themeColor="text1"/>
                <w:sz w:val="20"/>
                <w:szCs w:val="20"/>
              </w:rPr>
              <w:t xml:space="preserve">(Maastricht) </w:t>
            </w:r>
          </w:p>
          <w:p w14:paraId="1639C77C" w14:textId="340FBB54" w:rsidR="0033274C" w:rsidRPr="00FE37FB" w:rsidRDefault="00FE37FB"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Niels </w:t>
            </w:r>
            <w:proofErr w:type="spellStart"/>
            <w:r w:rsidRPr="00FE37FB">
              <w:rPr>
                <w:rFonts w:ascii="Arial" w:hAnsi="Arial" w:cs="Arial"/>
                <w:color w:val="000000" w:themeColor="text1"/>
                <w:sz w:val="20"/>
                <w:szCs w:val="20"/>
              </w:rPr>
              <w:t>Dauven</w:t>
            </w:r>
            <w:proofErr w:type="spellEnd"/>
            <w:r w:rsidRPr="00FE37FB">
              <w:rPr>
                <w:rFonts w:ascii="Arial" w:hAnsi="Arial" w:cs="Arial"/>
                <w:color w:val="000000" w:themeColor="text1"/>
                <w:sz w:val="20"/>
                <w:szCs w:val="20"/>
              </w:rPr>
              <w:t xml:space="preserve"> </w:t>
            </w:r>
            <w:r w:rsidR="009D79EB" w:rsidRPr="00FE37FB">
              <w:rPr>
                <w:rFonts w:ascii="Arial" w:hAnsi="Arial" w:cs="Arial"/>
                <w:color w:val="000000" w:themeColor="text1"/>
                <w:sz w:val="20"/>
                <w:szCs w:val="20"/>
              </w:rPr>
              <w:t>(Valkenburg ad. Geul)</w:t>
            </w:r>
            <w:r w:rsidR="00D072A3" w:rsidRPr="00FE37FB">
              <w:rPr>
                <w:rFonts w:ascii="Arial" w:hAnsi="Arial" w:cs="Arial"/>
                <w:color w:val="000000" w:themeColor="text1"/>
                <w:sz w:val="20"/>
                <w:szCs w:val="20"/>
              </w:rPr>
              <w:t xml:space="preserve"> </w:t>
            </w:r>
          </w:p>
        </w:tc>
      </w:tr>
      <w:tr w:rsidR="0033274C" w:rsidRPr="00067D98" w14:paraId="047DAD17" w14:textId="77777777" w:rsidTr="0046731F">
        <w:trPr>
          <w:trHeight w:val="253"/>
        </w:trPr>
        <w:tc>
          <w:tcPr>
            <w:tcW w:w="1690" w:type="dxa"/>
            <w:vMerge/>
          </w:tcPr>
          <w:p w14:paraId="2E3FAFCF" w14:textId="77777777" w:rsidR="0033274C" w:rsidRDefault="0033274C" w:rsidP="0090372D">
            <w:pPr>
              <w:tabs>
                <w:tab w:val="left" w:pos="3600"/>
              </w:tabs>
              <w:rPr>
                <w:rFonts w:ascii="Arial" w:hAnsi="Arial" w:cs="Arial"/>
                <w:b/>
                <w:sz w:val="20"/>
                <w:szCs w:val="20"/>
              </w:rPr>
            </w:pPr>
          </w:p>
        </w:tc>
        <w:tc>
          <w:tcPr>
            <w:tcW w:w="1080" w:type="dxa"/>
          </w:tcPr>
          <w:p w14:paraId="5C487329" w14:textId="77777777"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14:paraId="6276D95D" w14:textId="1686BBCB"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4F51A2" w:rsidRPr="00FE37FB">
              <w:rPr>
                <w:rFonts w:ascii="Arial" w:hAnsi="Arial" w:cs="Arial"/>
                <w:color w:val="000000" w:themeColor="text1"/>
                <w:sz w:val="20"/>
                <w:szCs w:val="20"/>
              </w:rPr>
              <w:t>Lia Roefs</w:t>
            </w:r>
          </w:p>
        </w:tc>
      </w:tr>
      <w:tr w:rsidR="0033274C" w:rsidRPr="00067D98" w14:paraId="78F78D89" w14:textId="77777777" w:rsidTr="0046731F">
        <w:trPr>
          <w:trHeight w:val="253"/>
        </w:trPr>
        <w:tc>
          <w:tcPr>
            <w:tcW w:w="1690" w:type="dxa"/>
            <w:vMerge/>
          </w:tcPr>
          <w:p w14:paraId="6465F8D6" w14:textId="77777777" w:rsidR="0033274C" w:rsidRDefault="0033274C" w:rsidP="0090372D">
            <w:pPr>
              <w:tabs>
                <w:tab w:val="left" w:pos="3600"/>
              </w:tabs>
              <w:rPr>
                <w:rFonts w:ascii="Arial" w:hAnsi="Arial" w:cs="Arial"/>
                <w:b/>
                <w:sz w:val="20"/>
                <w:szCs w:val="20"/>
              </w:rPr>
            </w:pPr>
          </w:p>
        </w:tc>
        <w:tc>
          <w:tcPr>
            <w:tcW w:w="1080" w:type="dxa"/>
          </w:tcPr>
          <w:p w14:paraId="37080D66" w14:textId="77777777" w:rsidR="0033274C" w:rsidRDefault="0033274C" w:rsidP="0090372D">
            <w:pPr>
              <w:rPr>
                <w:rFonts w:ascii="Arial" w:hAnsi="Arial" w:cs="Arial"/>
                <w:sz w:val="20"/>
                <w:szCs w:val="20"/>
              </w:rPr>
            </w:pPr>
            <w:r>
              <w:rPr>
                <w:rFonts w:ascii="Arial" w:hAnsi="Arial" w:cs="Arial"/>
                <w:sz w:val="20"/>
                <w:szCs w:val="20"/>
              </w:rPr>
              <w:t>WML</w:t>
            </w:r>
          </w:p>
        </w:tc>
        <w:tc>
          <w:tcPr>
            <w:tcW w:w="6442" w:type="dxa"/>
          </w:tcPr>
          <w:p w14:paraId="4AF6CBDC" w14:textId="490CAD3E"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6B479F" w:rsidRPr="00FE37FB">
              <w:rPr>
                <w:rFonts w:ascii="Arial" w:hAnsi="Arial" w:cs="Arial"/>
                <w:color w:val="000000" w:themeColor="text1"/>
                <w:sz w:val="20"/>
                <w:szCs w:val="20"/>
              </w:rPr>
              <w:t>Joyce Nelissen</w:t>
            </w:r>
          </w:p>
        </w:tc>
      </w:tr>
      <w:tr w:rsidR="0033274C" w:rsidRPr="00067D98" w14:paraId="10D22FED" w14:textId="77777777" w:rsidTr="0046731F">
        <w:trPr>
          <w:trHeight w:val="253"/>
        </w:trPr>
        <w:tc>
          <w:tcPr>
            <w:tcW w:w="1690" w:type="dxa"/>
            <w:vMerge/>
          </w:tcPr>
          <w:p w14:paraId="4BFDC013" w14:textId="77777777" w:rsidR="0033274C" w:rsidRDefault="0033274C" w:rsidP="0090372D">
            <w:pPr>
              <w:tabs>
                <w:tab w:val="left" w:pos="3600"/>
              </w:tabs>
              <w:rPr>
                <w:rFonts w:ascii="Arial" w:hAnsi="Arial" w:cs="Arial"/>
                <w:b/>
                <w:sz w:val="20"/>
                <w:szCs w:val="20"/>
              </w:rPr>
            </w:pPr>
          </w:p>
        </w:tc>
        <w:tc>
          <w:tcPr>
            <w:tcW w:w="1080" w:type="dxa"/>
          </w:tcPr>
          <w:p w14:paraId="60BE63C1" w14:textId="77777777" w:rsidR="0033274C" w:rsidRDefault="005E2C68" w:rsidP="0090372D">
            <w:pPr>
              <w:rPr>
                <w:rFonts w:ascii="Arial" w:hAnsi="Arial" w:cs="Arial"/>
                <w:sz w:val="20"/>
                <w:szCs w:val="20"/>
              </w:rPr>
            </w:pPr>
            <w:r>
              <w:rPr>
                <w:rFonts w:ascii="Arial" w:hAnsi="Arial" w:cs="Arial"/>
                <w:sz w:val="20"/>
                <w:szCs w:val="20"/>
              </w:rPr>
              <w:t>WL</w:t>
            </w:r>
          </w:p>
        </w:tc>
        <w:tc>
          <w:tcPr>
            <w:tcW w:w="6442" w:type="dxa"/>
          </w:tcPr>
          <w:p w14:paraId="0305CE91" w14:textId="133395F4"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5E2C68" w:rsidRPr="00FE37FB">
              <w:rPr>
                <w:rFonts w:ascii="Arial" w:hAnsi="Arial" w:cs="Arial"/>
                <w:color w:val="000000" w:themeColor="text1"/>
                <w:sz w:val="20"/>
                <w:szCs w:val="20"/>
              </w:rPr>
              <w:t>Josette van Wersch (</w:t>
            </w:r>
            <w:r w:rsidR="0040347A" w:rsidRPr="00FE37FB">
              <w:rPr>
                <w:rFonts w:ascii="Arial" w:hAnsi="Arial" w:cs="Arial"/>
                <w:color w:val="000000" w:themeColor="text1"/>
                <w:sz w:val="20"/>
                <w:szCs w:val="20"/>
              </w:rPr>
              <w:t>lid</w:t>
            </w:r>
            <w:r w:rsidR="00966A38" w:rsidRPr="00FE37FB">
              <w:rPr>
                <w:rFonts w:ascii="Arial" w:hAnsi="Arial" w:cs="Arial"/>
                <w:color w:val="000000" w:themeColor="text1"/>
                <w:sz w:val="20"/>
                <w:szCs w:val="20"/>
              </w:rPr>
              <w:t xml:space="preserve"> DB WL)</w:t>
            </w:r>
          </w:p>
        </w:tc>
      </w:tr>
      <w:tr w:rsidR="0033274C" w:rsidRPr="00067D98" w14:paraId="78A1E9E9" w14:textId="77777777" w:rsidTr="0046731F">
        <w:tc>
          <w:tcPr>
            <w:tcW w:w="1690" w:type="dxa"/>
          </w:tcPr>
          <w:p w14:paraId="6A8540C2" w14:textId="77777777"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14:paraId="15124306" w14:textId="30E48CAA" w:rsidR="0033274C" w:rsidRPr="00067D98" w:rsidRDefault="003C1F52" w:rsidP="00ED4F16">
            <w:pPr>
              <w:tabs>
                <w:tab w:val="left" w:pos="3600"/>
              </w:tabs>
              <w:rPr>
                <w:rFonts w:ascii="Arial" w:hAnsi="Arial" w:cs="Arial"/>
                <w:sz w:val="20"/>
                <w:szCs w:val="20"/>
              </w:rPr>
            </w:pPr>
            <w:r>
              <w:rPr>
                <w:rFonts w:ascii="Arial" w:hAnsi="Arial" w:cs="Arial"/>
                <w:sz w:val="20"/>
                <w:szCs w:val="20"/>
              </w:rPr>
              <w:t>Marc Putmans</w:t>
            </w:r>
          </w:p>
        </w:tc>
      </w:tr>
      <w:tr w:rsidR="0033274C" w:rsidRPr="00C521EE" w14:paraId="46FDFCB5" w14:textId="77777777" w:rsidTr="0046731F">
        <w:tc>
          <w:tcPr>
            <w:tcW w:w="1690" w:type="dxa"/>
          </w:tcPr>
          <w:p w14:paraId="76977A57" w14:textId="77777777"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14:paraId="2C3D4E9F" w14:textId="723C0D39" w:rsidR="00433710" w:rsidRPr="007500BA" w:rsidRDefault="003C1F52" w:rsidP="00ED4F16">
            <w:pPr>
              <w:rPr>
                <w:rFonts w:ascii="Arial" w:hAnsi="Arial" w:cs="Arial"/>
                <w:sz w:val="20"/>
                <w:szCs w:val="20"/>
                <w:lang w:val="en-US"/>
              </w:rPr>
            </w:pPr>
            <w:r>
              <w:rPr>
                <w:rFonts w:ascii="Arial" w:hAnsi="Arial" w:cs="Arial"/>
                <w:sz w:val="20"/>
                <w:szCs w:val="20"/>
                <w:lang w:val="en-US"/>
              </w:rPr>
              <w:t>n.v.t.</w:t>
            </w:r>
          </w:p>
        </w:tc>
      </w:tr>
      <w:tr w:rsidR="0033274C" w:rsidRPr="00044AEB" w14:paraId="179ACF7B" w14:textId="77777777" w:rsidTr="0046731F">
        <w:tc>
          <w:tcPr>
            <w:tcW w:w="1690" w:type="dxa"/>
          </w:tcPr>
          <w:p w14:paraId="18D48885" w14:textId="77777777"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14:paraId="2C74CAF4" w14:textId="7F1DEF82" w:rsidR="00D92D63" w:rsidRPr="00044AEB" w:rsidRDefault="00FE37FB" w:rsidP="0090372D">
            <w:pPr>
              <w:rPr>
                <w:rFonts w:ascii="Arial" w:hAnsi="Arial" w:cs="Arial"/>
                <w:sz w:val="20"/>
                <w:szCs w:val="20"/>
                <w:lang w:val="en-US"/>
              </w:rPr>
            </w:pPr>
            <w:r w:rsidRPr="00044AEB">
              <w:rPr>
                <w:rFonts w:ascii="Arial" w:hAnsi="Arial" w:cs="Arial"/>
                <w:sz w:val="20"/>
                <w:szCs w:val="20"/>
                <w:lang w:val="en-US"/>
              </w:rPr>
              <w:t xml:space="preserve">Danny Hendrix, </w:t>
            </w:r>
          </w:p>
        </w:tc>
      </w:tr>
    </w:tbl>
    <w:p w14:paraId="2916572F" w14:textId="77777777" w:rsidR="003001FC" w:rsidRPr="00044AEB" w:rsidRDefault="003001FC" w:rsidP="00F564B4">
      <w:pPr>
        <w:rPr>
          <w:b/>
          <w:lang w:val="en-US"/>
        </w:rPr>
      </w:pPr>
    </w:p>
    <w:p w14:paraId="591B7413" w14:textId="77777777" w:rsidR="002F4295" w:rsidRPr="00513F87" w:rsidRDefault="002F4295" w:rsidP="00513F87">
      <w:pPr>
        <w:shd w:val="clear" w:color="auto" w:fill="EEECE1" w:themeFill="background2"/>
        <w:spacing w:line="276" w:lineRule="auto"/>
        <w:rPr>
          <w:rFonts w:ascii="Arial" w:hAnsi="Arial" w:cs="Arial"/>
          <w:b/>
          <w:color w:val="000000" w:themeColor="text1"/>
          <w:sz w:val="21"/>
          <w:szCs w:val="21"/>
        </w:rPr>
      </w:pPr>
      <w:r w:rsidRPr="00513F87">
        <w:rPr>
          <w:rFonts w:ascii="Arial" w:hAnsi="Arial" w:cs="Arial"/>
          <w:b/>
          <w:color w:val="000000" w:themeColor="text1"/>
          <w:sz w:val="21"/>
          <w:szCs w:val="21"/>
        </w:rPr>
        <w:t>AGENDA</w:t>
      </w:r>
    </w:p>
    <w:p w14:paraId="0D40DA1E" w14:textId="77777777" w:rsidR="002F4295" w:rsidRPr="00513F87" w:rsidRDefault="002F4295" w:rsidP="00513F87">
      <w:pPr>
        <w:spacing w:line="276" w:lineRule="auto"/>
        <w:rPr>
          <w:rFonts w:ascii="Arial" w:hAnsi="Arial" w:cs="Arial"/>
          <w:b/>
          <w:sz w:val="21"/>
          <w:szCs w:val="21"/>
        </w:rPr>
      </w:pPr>
    </w:p>
    <w:p w14:paraId="0BFC62E1" w14:textId="77777777" w:rsidR="000431BB"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Opening</w:t>
      </w:r>
    </w:p>
    <w:p w14:paraId="6C6A0B22" w14:textId="77777777" w:rsidR="00F564B4" w:rsidRPr="00513F87" w:rsidRDefault="00F564B4" w:rsidP="00513F87">
      <w:pPr>
        <w:spacing w:line="276" w:lineRule="auto"/>
        <w:ind w:left="360"/>
        <w:rPr>
          <w:rFonts w:ascii="Arial" w:hAnsi="Arial" w:cs="Arial"/>
          <w:b/>
          <w:sz w:val="21"/>
          <w:szCs w:val="21"/>
        </w:rPr>
      </w:pPr>
    </w:p>
    <w:p w14:paraId="3B39F670" w14:textId="77777777" w:rsidR="001F74C3"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Vaststelling</w:t>
      </w:r>
      <w:r w:rsidR="000C40F5" w:rsidRPr="00513F87">
        <w:rPr>
          <w:rFonts w:ascii="Arial" w:hAnsi="Arial" w:cs="Arial"/>
          <w:b/>
          <w:sz w:val="21"/>
          <w:szCs w:val="21"/>
        </w:rPr>
        <w:t xml:space="preserve"> agenda</w:t>
      </w:r>
    </w:p>
    <w:p w14:paraId="39AFED7F" w14:textId="77777777" w:rsidR="00831B17" w:rsidRPr="00513F87" w:rsidRDefault="00831B17" w:rsidP="00513F87">
      <w:pPr>
        <w:spacing w:line="276" w:lineRule="auto"/>
        <w:rPr>
          <w:rFonts w:ascii="Arial" w:hAnsi="Arial" w:cs="Arial"/>
          <w:b/>
          <w:sz w:val="21"/>
          <w:szCs w:val="21"/>
        </w:rPr>
      </w:pPr>
    </w:p>
    <w:p w14:paraId="2D36ED91" w14:textId="77777777" w:rsidR="000D3687" w:rsidRPr="00513F87" w:rsidRDefault="000D3687" w:rsidP="00513F87">
      <w:pPr>
        <w:pStyle w:val="Lijstalinea"/>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Mededelingen.</w:t>
      </w:r>
    </w:p>
    <w:p w14:paraId="098E3489" w14:textId="77777777" w:rsidR="00EB68A7" w:rsidRPr="00044AEB" w:rsidRDefault="00EB68A7" w:rsidP="00513F87">
      <w:pPr>
        <w:pStyle w:val="Lijstalinea"/>
        <w:spacing w:line="276" w:lineRule="auto"/>
        <w:ind w:left="1070"/>
        <w:rPr>
          <w:rFonts w:ascii="Arial" w:hAnsi="Arial" w:cs="Arial"/>
          <w:sz w:val="20"/>
          <w:szCs w:val="20"/>
        </w:rPr>
      </w:pPr>
    </w:p>
    <w:p w14:paraId="2F8224A4" w14:textId="66D75069" w:rsidR="00EB68A7" w:rsidRPr="00044AEB" w:rsidRDefault="00EB68A7" w:rsidP="00513F87">
      <w:pPr>
        <w:numPr>
          <w:ilvl w:val="0"/>
          <w:numId w:val="2"/>
        </w:numPr>
        <w:shd w:val="clear" w:color="auto" w:fill="EEECE1" w:themeFill="background2"/>
        <w:spacing w:line="276" w:lineRule="auto"/>
        <w:rPr>
          <w:rFonts w:ascii="Arial" w:eastAsiaTheme="minorEastAsia" w:hAnsi="Arial" w:cs="Arial"/>
          <w:b/>
          <w:sz w:val="20"/>
          <w:szCs w:val="20"/>
          <w:lang w:eastAsia="en-US"/>
        </w:rPr>
      </w:pPr>
      <w:r w:rsidRPr="00044AEB">
        <w:rPr>
          <w:rFonts w:ascii="Arial" w:eastAsiaTheme="minorEastAsia" w:hAnsi="Arial" w:cs="Arial"/>
          <w:b/>
          <w:sz w:val="20"/>
          <w:szCs w:val="20"/>
          <w:lang w:eastAsia="en-US"/>
        </w:rPr>
        <w:t>Vast</w:t>
      </w:r>
      <w:r w:rsidR="001D12CB">
        <w:rPr>
          <w:rFonts w:ascii="Arial" w:eastAsiaTheme="minorEastAsia" w:hAnsi="Arial" w:cs="Arial"/>
          <w:b/>
          <w:sz w:val="20"/>
          <w:szCs w:val="20"/>
          <w:lang w:eastAsia="en-US"/>
        </w:rPr>
        <w:t>st</w:t>
      </w:r>
      <w:r w:rsidRPr="00044AEB">
        <w:rPr>
          <w:rFonts w:ascii="Arial" w:eastAsiaTheme="minorEastAsia" w:hAnsi="Arial" w:cs="Arial"/>
          <w:b/>
          <w:sz w:val="20"/>
          <w:szCs w:val="20"/>
          <w:lang w:eastAsia="en-US"/>
        </w:rPr>
        <w:t xml:space="preserve">elling </w:t>
      </w:r>
      <w:r w:rsidR="000B4B1A" w:rsidRPr="00044AEB">
        <w:rPr>
          <w:rFonts w:ascii="Arial" w:eastAsiaTheme="minorEastAsia" w:hAnsi="Arial" w:cs="Arial"/>
          <w:b/>
          <w:sz w:val="20"/>
          <w:szCs w:val="20"/>
          <w:lang w:eastAsia="en-US"/>
        </w:rPr>
        <w:t>besluitenlijst BROL</w:t>
      </w:r>
      <w:r w:rsidRPr="00044AEB">
        <w:rPr>
          <w:rFonts w:ascii="Arial" w:eastAsiaTheme="minorEastAsia" w:hAnsi="Arial" w:cs="Arial"/>
          <w:b/>
          <w:sz w:val="20"/>
          <w:szCs w:val="20"/>
          <w:lang w:eastAsia="en-US"/>
        </w:rPr>
        <w:t xml:space="preserve"> </w:t>
      </w:r>
      <w:r w:rsidR="0000173B">
        <w:rPr>
          <w:rFonts w:ascii="Arial" w:eastAsiaTheme="minorEastAsia" w:hAnsi="Arial" w:cs="Arial"/>
          <w:b/>
          <w:sz w:val="20"/>
          <w:szCs w:val="20"/>
          <w:lang w:eastAsia="en-US"/>
        </w:rPr>
        <w:t xml:space="preserve">29 september </w:t>
      </w:r>
      <w:r w:rsidRPr="00044AEB">
        <w:rPr>
          <w:rFonts w:ascii="Arial" w:eastAsiaTheme="minorEastAsia" w:hAnsi="Arial" w:cs="Arial"/>
          <w:b/>
          <w:sz w:val="20"/>
          <w:szCs w:val="20"/>
          <w:lang w:eastAsia="en-US"/>
        </w:rPr>
        <w:t>202</w:t>
      </w:r>
      <w:r w:rsidR="001D12CB">
        <w:rPr>
          <w:rFonts w:ascii="Arial" w:eastAsiaTheme="minorEastAsia" w:hAnsi="Arial" w:cs="Arial"/>
          <w:b/>
          <w:sz w:val="20"/>
          <w:szCs w:val="20"/>
          <w:lang w:eastAsia="en-US"/>
        </w:rPr>
        <w:t>2</w:t>
      </w:r>
    </w:p>
    <w:p w14:paraId="2EC47C40" w14:textId="77777777" w:rsidR="00EB68A7" w:rsidRPr="00044AEB" w:rsidRDefault="00EB68A7" w:rsidP="00513F87">
      <w:pPr>
        <w:pStyle w:val="Lijstalinea"/>
        <w:spacing w:line="276" w:lineRule="auto"/>
        <w:rPr>
          <w:rFonts w:ascii="Arial" w:hAnsi="Arial" w:cs="Arial"/>
          <w:b/>
          <w:sz w:val="20"/>
          <w:szCs w:val="20"/>
        </w:rPr>
      </w:pPr>
    </w:p>
    <w:p w14:paraId="42DF6077" w14:textId="77777777" w:rsidR="00EB68A7" w:rsidRPr="00044AEB" w:rsidRDefault="00EB68A7" w:rsidP="00513F87">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0E849E6F" w14:textId="16B8BE6B" w:rsidR="00EB68A7" w:rsidRPr="00044AEB" w:rsidRDefault="00EB68A7" w:rsidP="00513F87">
      <w:pPr>
        <w:pStyle w:val="Lijstalinea"/>
        <w:spacing w:line="276" w:lineRule="auto"/>
        <w:rPr>
          <w:rFonts w:ascii="Arial" w:hAnsi="Arial" w:cs="Arial"/>
          <w:sz w:val="20"/>
          <w:szCs w:val="20"/>
        </w:rPr>
      </w:pPr>
      <w:r w:rsidRPr="00044AEB">
        <w:rPr>
          <w:rFonts w:ascii="Arial" w:hAnsi="Arial" w:cs="Arial"/>
          <w:sz w:val="20"/>
          <w:szCs w:val="20"/>
        </w:rPr>
        <w:t xml:space="preserve">De besluitenlijst van de op </w:t>
      </w:r>
      <w:r w:rsidR="0000173B">
        <w:rPr>
          <w:rFonts w:ascii="Arial" w:hAnsi="Arial" w:cs="Arial"/>
          <w:sz w:val="20"/>
          <w:szCs w:val="20"/>
        </w:rPr>
        <w:t xml:space="preserve">29 september </w:t>
      </w:r>
      <w:r w:rsidRPr="00044AEB">
        <w:rPr>
          <w:rFonts w:ascii="Arial" w:hAnsi="Arial" w:cs="Arial"/>
          <w:sz w:val="20"/>
          <w:szCs w:val="20"/>
        </w:rPr>
        <w:t>202</w:t>
      </w:r>
      <w:r w:rsidR="00207B57" w:rsidRPr="00044AEB">
        <w:rPr>
          <w:rFonts w:ascii="Arial" w:hAnsi="Arial" w:cs="Arial"/>
          <w:sz w:val="20"/>
          <w:szCs w:val="20"/>
        </w:rPr>
        <w:t>2</w:t>
      </w:r>
      <w:r w:rsidRPr="00044AEB">
        <w:rPr>
          <w:rFonts w:ascii="Arial" w:hAnsi="Arial" w:cs="Arial"/>
          <w:sz w:val="20"/>
          <w:szCs w:val="20"/>
        </w:rPr>
        <w:t xml:space="preserve"> gehouden BROL-vergadering vaststellen.</w:t>
      </w:r>
    </w:p>
    <w:p w14:paraId="26333772" w14:textId="77777777" w:rsidR="00041519" w:rsidRDefault="00041519" w:rsidP="00513F87">
      <w:pPr>
        <w:spacing w:line="276" w:lineRule="auto"/>
        <w:ind w:firstLine="708"/>
        <w:rPr>
          <w:rFonts w:ascii="Arial" w:hAnsi="Arial" w:cs="Arial"/>
          <w:b/>
          <w:sz w:val="20"/>
          <w:szCs w:val="20"/>
        </w:rPr>
      </w:pPr>
    </w:p>
    <w:p w14:paraId="10BEBCB4" w14:textId="6607B7DA" w:rsidR="00EB68A7" w:rsidRPr="00044AEB" w:rsidRDefault="00EB68A7" w:rsidP="00513F87">
      <w:pPr>
        <w:spacing w:line="276" w:lineRule="auto"/>
        <w:ind w:firstLine="708"/>
        <w:rPr>
          <w:rFonts w:ascii="Arial" w:hAnsi="Arial" w:cs="Arial"/>
          <w:b/>
          <w:sz w:val="20"/>
          <w:szCs w:val="20"/>
        </w:rPr>
      </w:pPr>
      <w:r w:rsidRPr="00044AEB">
        <w:rPr>
          <w:rFonts w:ascii="Arial" w:hAnsi="Arial" w:cs="Arial"/>
          <w:b/>
          <w:sz w:val="20"/>
          <w:szCs w:val="20"/>
        </w:rPr>
        <w:t>(Bijlage 0</w:t>
      </w:r>
      <w:r w:rsidR="00207B57" w:rsidRPr="00044AEB">
        <w:rPr>
          <w:rFonts w:ascii="Arial" w:hAnsi="Arial" w:cs="Arial"/>
          <w:b/>
          <w:sz w:val="20"/>
          <w:szCs w:val="20"/>
        </w:rPr>
        <w:t>1</w:t>
      </w:r>
      <w:r w:rsidR="000B06B1">
        <w:rPr>
          <w:rFonts w:ascii="Arial" w:hAnsi="Arial" w:cs="Arial"/>
          <w:b/>
          <w:sz w:val="20"/>
          <w:szCs w:val="20"/>
        </w:rPr>
        <w:t xml:space="preserve">: Concept Besluitenlijst BROL </w:t>
      </w:r>
      <w:r w:rsidR="0000173B">
        <w:rPr>
          <w:rFonts w:ascii="Arial" w:hAnsi="Arial" w:cs="Arial"/>
          <w:b/>
          <w:sz w:val="20"/>
          <w:szCs w:val="20"/>
        </w:rPr>
        <w:t>29</w:t>
      </w:r>
      <w:r w:rsidR="000B06B1">
        <w:rPr>
          <w:rFonts w:ascii="Arial" w:hAnsi="Arial" w:cs="Arial"/>
          <w:b/>
          <w:sz w:val="20"/>
          <w:szCs w:val="20"/>
        </w:rPr>
        <w:t xml:space="preserve"> februari</w:t>
      </w:r>
      <w:r w:rsidR="00041519">
        <w:rPr>
          <w:rFonts w:ascii="Arial" w:hAnsi="Arial" w:cs="Arial"/>
          <w:b/>
          <w:sz w:val="20"/>
          <w:szCs w:val="20"/>
        </w:rPr>
        <w:t xml:space="preserve"> 2022</w:t>
      </w:r>
      <w:r w:rsidRPr="00044AEB">
        <w:rPr>
          <w:rFonts w:ascii="Arial" w:hAnsi="Arial" w:cs="Arial"/>
          <w:b/>
          <w:sz w:val="20"/>
          <w:szCs w:val="20"/>
        </w:rPr>
        <w:t>)</w:t>
      </w:r>
    </w:p>
    <w:p w14:paraId="2DE725C7" w14:textId="77777777" w:rsidR="00885883" w:rsidRPr="00044AEB" w:rsidRDefault="00885883" w:rsidP="00513F87">
      <w:pPr>
        <w:spacing w:line="276" w:lineRule="auto"/>
        <w:ind w:firstLine="708"/>
        <w:rPr>
          <w:rFonts w:ascii="Arial" w:hAnsi="Arial" w:cs="Arial"/>
          <w:b/>
          <w:sz w:val="20"/>
          <w:szCs w:val="20"/>
        </w:rPr>
      </w:pPr>
    </w:p>
    <w:p w14:paraId="0059F799" w14:textId="77777777" w:rsidR="00EB68A7" w:rsidRPr="00044AEB" w:rsidRDefault="00EB68A7" w:rsidP="00513F87">
      <w:pPr>
        <w:spacing w:line="276" w:lineRule="auto"/>
        <w:rPr>
          <w:rFonts w:ascii="Arial" w:hAnsi="Arial" w:cs="Arial"/>
          <w:sz w:val="20"/>
          <w:szCs w:val="20"/>
        </w:rPr>
      </w:pPr>
    </w:p>
    <w:p w14:paraId="7A14B128" w14:textId="22171A0B" w:rsidR="009159BB" w:rsidRPr="00044AEB" w:rsidRDefault="00447654" w:rsidP="00513F87">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Doorontwikkeling AROL-BROL </w:t>
      </w:r>
      <w:r w:rsidR="00071008" w:rsidRPr="00044AEB">
        <w:rPr>
          <w:rFonts w:ascii="Arial" w:hAnsi="Arial" w:cs="Arial"/>
          <w:b/>
          <w:sz w:val="20"/>
          <w:szCs w:val="20"/>
        </w:rPr>
        <w:t>Samenwerkingsagenda waterketen</w:t>
      </w:r>
    </w:p>
    <w:p w14:paraId="5868A4B5" w14:textId="77777777" w:rsidR="00071008" w:rsidRPr="00044AEB" w:rsidRDefault="00071008" w:rsidP="00513F87">
      <w:pPr>
        <w:shd w:val="clear" w:color="auto" w:fill="FFFFFF" w:themeFill="background1"/>
        <w:spacing w:line="276" w:lineRule="auto"/>
        <w:ind w:left="720"/>
        <w:rPr>
          <w:rFonts w:ascii="Arial" w:hAnsi="Arial" w:cs="Arial"/>
          <w:sz w:val="20"/>
          <w:szCs w:val="20"/>
        </w:rPr>
      </w:pPr>
    </w:p>
    <w:p w14:paraId="780AA178" w14:textId="6B2B7F8F" w:rsidR="0000173B" w:rsidRPr="0000173B" w:rsidRDefault="0000173B" w:rsidP="0000173B">
      <w:pPr>
        <w:pStyle w:val="Lijstalinea"/>
        <w:numPr>
          <w:ilvl w:val="0"/>
          <w:numId w:val="18"/>
        </w:numPr>
        <w:shd w:val="clear" w:color="auto" w:fill="FFFFFF" w:themeFill="background1"/>
        <w:spacing w:line="276" w:lineRule="auto"/>
        <w:rPr>
          <w:rFonts w:ascii="Arial" w:hAnsi="Arial" w:cs="Arial"/>
          <w:b/>
          <w:bCs/>
          <w:sz w:val="20"/>
          <w:szCs w:val="20"/>
        </w:rPr>
      </w:pPr>
      <w:r w:rsidRPr="0000173B">
        <w:rPr>
          <w:rFonts w:ascii="Arial" w:hAnsi="Arial" w:cs="Arial"/>
          <w:b/>
          <w:bCs/>
          <w:sz w:val="20"/>
          <w:szCs w:val="20"/>
        </w:rPr>
        <w:t xml:space="preserve">Optimaliseren van de informatievoorziening richting werkregio’s en </w:t>
      </w:r>
      <w:r>
        <w:rPr>
          <w:rFonts w:ascii="Arial" w:hAnsi="Arial" w:cs="Arial"/>
          <w:b/>
          <w:bCs/>
          <w:sz w:val="20"/>
          <w:szCs w:val="20"/>
        </w:rPr>
        <w:t xml:space="preserve">het </w:t>
      </w:r>
      <w:r w:rsidRPr="0000173B">
        <w:rPr>
          <w:rFonts w:ascii="Arial" w:hAnsi="Arial" w:cs="Arial"/>
          <w:b/>
          <w:bCs/>
          <w:sz w:val="20"/>
          <w:szCs w:val="20"/>
        </w:rPr>
        <w:t xml:space="preserve">organiseren </w:t>
      </w:r>
      <w:r>
        <w:rPr>
          <w:rFonts w:ascii="Arial" w:hAnsi="Arial" w:cs="Arial"/>
          <w:b/>
          <w:bCs/>
          <w:sz w:val="20"/>
          <w:szCs w:val="20"/>
        </w:rPr>
        <w:t xml:space="preserve">van </w:t>
      </w:r>
      <w:r w:rsidRPr="0000173B">
        <w:rPr>
          <w:rFonts w:ascii="Arial" w:hAnsi="Arial" w:cs="Arial"/>
          <w:b/>
          <w:bCs/>
          <w:sz w:val="20"/>
          <w:szCs w:val="20"/>
        </w:rPr>
        <w:t>draagvlak voor BROL-projecten en -activiteiten</w:t>
      </w:r>
      <w:r>
        <w:rPr>
          <w:rFonts w:ascii="Arial" w:hAnsi="Arial" w:cs="Arial"/>
          <w:b/>
          <w:bCs/>
          <w:sz w:val="20"/>
          <w:szCs w:val="20"/>
        </w:rPr>
        <w:t xml:space="preserve"> vanuit de werkregio’s</w:t>
      </w:r>
      <w:r w:rsidRPr="0000173B">
        <w:rPr>
          <w:rFonts w:ascii="Arial" w:hAnsi="Arial" w:cs="Arial"/>
          <w:b/>
          <w:bCs/>
          <w:sz w:val="20"/>
          <w:szCs w:val="20"/>
        </w:rPr>
        <w:t xml:space="preserve">. </w:t>
      </w:r>
    </w:p>
    <w:p w14:paraId="4518108C" w14:textId="7EC97C65" w:rsidR="0000173B" w:rsidRDefault="0000173B" w:rsidP="0000173B">
      <w:pPr>
        <w:pStyle w:val="Lijstalinea"/>
        <w:shd w:val="clear" w:color="auto" w:fill="FFFFFF" w:themeFill="background1"/>
        <w:spacing w:line="276" w:lineRule="auto"/>
        <w:ind w:left="1440"/>
        <w:rPr>
          <w:rFonts w:ascii="Arial" w:hAnsi="Arial" w:cs="Arial"/>
          <w:sz w:val="20"/>
          <w:szCs w:val="20"/>
        </w:rPr>
      </w:pPr>
    </w:p>
    <w:p w14:paraId="7B4D278A" w14:textId="77777777" w:rsidR="0000173B" w:rsidRDefault="0000173B" w:rsidP="0000173B">
      <w:pPr>
        <w:pStyle w:val="Lijstalinea"/>
        <w:shd w:val="clear" w:color="auto" w:fill="FFFFFF" w:themeFill="background1"/>
        <w:spacing w:line="276" w:lineRule="auto"/>
        <w:ind w:left="1440"/>
        <w:rPr>
          <w:rFonts w:ascii="Arial" w:hAnsi="Arial" w:cs="Arial"/>
          <w:sz w:val="20"/>
          <w:szCs w:val="20"/>
        </w:rPr>
      </w:pPr>
      <w:r>
        <w:rPr>
          <w:rFonts w:ascii="Arial" w:hAnsi="Arial" w:cs="Arial"/>
          <w:sz w:val="20"/>
          <w:szCs w:val="20"/>
        </w:rPr>
        <w:lastRenderedPageBreak/>
        <w:t xml:space="preserve">De informatievoorziening vanuit de verschillende werkregio’s gebeurt decentraal. De BROL-bestuurders zijn verantwoordelijk voor een (mondeling) terugkoppeling in de stuurgroep vergaderingen in de verschillende werkregio’s en de ambtelijk regiotrekkers koppelen de uitkomsten van het AROL terug in de ambtelijke regio bijeenkomsten. </w:t>
      </w:r>
    </w:p>
    <w:p w14:paraId="54718B06" w14:textId="48CB550A" w:rsidR="0000173B" w:rsidRDefault="0000173B" w:rsidP="0000173B">
      <w:pPr>
        <w:pStyle w:val="Lijstalinea"/>
        <w:shd w:val="clear" w:color="auto" w:fill="FFFFFF" w:themeFill="background1"/>
        <w:spacing w:line="276" w:lineRule="auto"/>
        <w:ind w:left="1440"/>
        <w:rPr>
          <w:rFonts w:ascii="Arial" w:hAnsi="Arial" w:cs="Arial"/>
          <w:sz w:val="20"/>
          <w:szCs w:val="20"/>
        </w:rPr>
      </w:pPr>
      <w:r>
        <w:rPr>
          <w:rFonts w:ascii="Arial" w:hAnsi="Arial" w:cs="Arial"/>
          <w:sz w:val="20"/>
          <w:szCs w:val="20"/>
        </w:rPr>
        <w:t xml:space="preserve">Wij stellen voor om dit proces te centraliseren waarbij er een uniforme oplegnotitie wordt opgesteld waarin de highlight van een AROL/BROL vergadercyclus worden toegelicht, de concept-besluitenlijst is als bijlage onlosmakelijk verbonden aan deze oplegnotitie. Hiermee hebben alle werkregio’s dezelfde informatie uniform beschikbaar. We hebben bij wijze van proef een voorbeeld opgesteld, die als bijlage </w:t>
      </w:r>
      <w:r w:rsidRPr="0000173B">
        <w:rPr>
          <w:rFonts w:ascii="Arial" w:hAnsi="Arial" w:cs="Arial"/>
          <w:sz w:val="20"/>
          <w:szCs w:val="20"/>
          <w:highlight w:val="yellow"/>
        </w:rPr>
        <w:t>XXX</w:t>
      </w:r>
      <w:r>
        <w:rPr>
          <w:rFonts w:ascii="Arial" w:hAnsi="Arial" w:cs="Arial"/>
          <w:sz w:val="20"/>
          <w:szCs w:val="20"/>
        </w:rPr>
        <w:t xml:space="preserve"> is toegevoegd aan de agenda.</w:t>
      </w:r>
    </w:p>
    <w:p w14:paraId="12B61AD1" w14:textId="48E57A8B" w:rsidR="0000173B" w:rsidRDefault="0000173B" w:rsidP="0000173B">
      <w:pPr>
        <w:pStyle w:val="Lijstalinea"/>
        <w:shd w:val="clear" w:color="auto" w:fill="FFFFFF" w:themeFill="background1"/>
        <w:spacing w:line="276" w:lineRule="auto"/>
        <w:ind w:left="1440"/>
        <w:rPr>
          <w:rFonts w:ascii="Arial" w:hAnsi="Arial" w:cs="Arial"/>
          <w:sz w:val="20"/>
          <w:szCs w:val="20"/>
        </w:rPr>
      </w:pPr>
      <w:r>
        <w:rPr>
          <w:rFonts w:ascii="Arial" w:hAnsi="Arial" w:cs="Arial"/>
          <w:sz w:val="20"/>
          <w:szCs w:val="20"/>
        </w:rPr>
        <w:t xml:space="preserve"> </w:t>
      </w:r>
    </w:p>
    <w:p w14:paraId="71AC4108" w14:textId="77777777" w:rsidR="0000173B" w:rsidRDefault="0000173B" w:rsidP="0000173B">
      <w:pPr>
        <w:pStyle w:val="Lijstalinea"/>
        <w:shd w:val="clear" w:color="auto" w:fill="FFFFFF" w:themeFill="background1"/>
        <w:spacing w:line="276" w:lineRule="auto"/>
        <w:ind w:left="1440"/>
        <w:rPr>
          <w:rFonts w:ascii="Arial" w:hAnsi="Arial" w:cs="Arial"/>
          <w:sz w:val="20"/>
          <w:szCs w:val="20"/>
        </w:rPr>
      </w:pPr>
    </w:p>
    <w:p w14:paraId="17F73779" w14:textId="7077206B" w:rsidR="0000173B" w:rsidRDefault="0000173B" w:rsidP="0000173B">
      <w:pPr>
        <w:pStyle w:val="Lijstalinea"/>
        <w:numPr>
          <w:ilvl w:val="0"/>
          <w:numId w:val="18"/>
        </w:numPr>
        <w:shd w:val="clear" w:color="auto" w:fill="FFFFFF" w:themeFill="background1"/>
        <w:spacing w:line="276" w:lineRule="auto"/>
        <w:rPr>
          <w:rFonts w:ascii="Arial" w:hAnsi="Arial" w:cs="Arial"/>
          <w:sz w:val="20"/>
          <w:szCs w:val="20"/>
        </w:rPr>
      </w:pPr>
      <w:proofErr w:type="spellStart"/>
      <w:r>
        <w:rPr>
          <w:rFonts w:ascii="Arial" w:hAnsi="Arial" w:cs="Arial"/>
          <w:sz w:val="20"/>
          <w:szCs w:val="20"/>
        </w:rPr>
        <w:t>Verbindin</w:t>
      </w:r>
      <w:proofErr w:type="spellEnd"/>
      <w:r>
        <w:rPr>
          <w:rFonts w:ascii="Arial" w:hAnsi="Arial" w:cs="Arial"/>
          <w:sz w:val="20"/>
          <w:szCs w:val="20"/>
        </w:rPr>
        <w:t xml:space="preserve"> g relatie </w:t>
      </w:r>
      <w:proofErr w:type="gramStart"/>
      <w:r>
        <w:rPr>
          <w:rFonts w:ascii="Arial" w:hAnsi="Arial" w:cs="Arial"/>
          <w:sz w:val="20"/>
          <w:szCs w:val="20"/>
        </w:rPr>
        <w:t>WRL verbinding</w:t>
      </w:r>
      <w:proofErr w:type="gramEnd"/>
      <w:r>
        <w:rPr>
          <w:rFonts w:ascii="Arial" w:hAnsi="Arial" w:cs="Arial"/>
          <w:sz w:val="20"/>
          <w:szCs w:val="20"/>
        </w:rPr>
        <w:t xml:space="preserve"> met de werkregio’s</w:t>
      </w:r>
    </w:p>
    <w:p w14:paraId="7618B88B" w14:textId="2D6C92DA" w:rsidR="0000173B" w:rsidRDefault="0000173B" w:rsidP="0000173B">
      <w:pPr>
        <w:pStyle w:val="Lijstalinea"/>
        <w:shd w:val="clear" w:color="auto" w:fill="FFFFFF" w:themeFill="background1"/>
        <w:spacing w:line="276" w:lineRule="auto"/>
        <w:ind w:left="1440"/>
        <w:rPr>
          <w:rFonts w:ascii="Arial" w:hAnsi="Arial" w:cs="Arial"/>
          <w:sz w:val="20"/>
          <w:szCs w:val="20"/>
        </w:rPr>
      </w:pPr>
    </w:p>
    <w:p w14:paraId="394A6D78" w14:textId="77777777" w:rsidR="0000173B" w:rsidRPr="0000173B" w:rsidRDefault="0000173B" w:rsidP="0000173B">
      <w:pPr>
        <w:pStyle w:val="Lijstalinea"/>
        <w:shd w:val="clear" w:color="auto" w:fill="FFFFFF" w:themeFill="background1"/>
        <w:spacing w:line="276" w:lineRule="auto"/>
        <w:ind w:left="1440"/>
        <w:rPr>
          <w:rFonts w:ascii="Arial" w:hAnsi="Arial" w:cs="Arial"/>
          <w:sz w:val="20"/>
          <w:szCs w:val="20"/>
        </w:rPr>
      </w:pPr>
    </w:p>
    <w:p w14:paraId="24A95F75" w14:textId="51251DDB" w:rsidR="006D6208" w:rsidRPr="00044AEB" w:rsidRDefault="006D6208"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Op dit moment </w:t>
      </w:r>
      <w:r w:rsidR="00BB108B" w:rsidRPr="00044AEB">
        <w:rPr>
          <w:rFonts w:ascii="Arial" w:hAnsi="Arial" w:cs="Arial"/>
          <w:sz w:val="20"/>
          <w:szCs w:val="20"/>
        </w:rPr>
        <w:t xml:space="preserve">identificeren </w:t>
      </w:r>
      <w:r w:rsidRPr="00044AEB">
        <w:rPr>
          <w:rFonts w:ascii="Arial" w:hAnsi="Arial" w:cs="Arial"/>
          <w:sz w:val="20"/>
          <w:szCs w:val="20"/>
        </w:rPr>
        <w:t xml:space="preserve">we 6 projecten die </w:t>
      </w:r>
      <w:proofErr w:type="gramStart"/>
      <w:r w:rsidRPr="00044AEB">
        <w:rPr>
          <w:rFonts w:ascii="Arial" w:hAnsi="Arial" w:cs="Arial"/>
          <w:sz w:val="20"/>
          <w:szCs w:val="20"/>
        </w:rPr>
        <w:t>reeds</w:t>
      </w:r>
      <w:proofErr w:type="gramEnd"/>
      <w:r w:rsidRPr="00044AEB">
        <w:rPr>
          <w:rFonts w:ascii="Arial" w:hAnsi="Arial" w:cs="Arial"/>
          <w:sz w:val="20"/>
          <w:szCs w:val="20"/>
        </w:rPr>
        <w:t xml:space="preserve"> onder regie van het BROL worden opgepakt </w:t>
      </w:r>
      <w:r w:rsidRPr="00044AEB">
        <w:rPr>
          <w:rFonts w:ascii="Arial" w:hAnsi="Arial" w:cs="Arial"/>
          <w:b/>
          <w:bCs/>
          <w:sz w:val="20"/>
          <w:szCs w:val="20"/>
        </w:rPr>
        <w:t>of</w:t>
      </w:r>
      <w:r w:rsidRPr="00044AEB">
        <w:rPr>
          <w:rFonts w:ascii="Arial" w:hAnsi="Arial" w:cs="Arial"/>
          <w:sz w:val="20"/>
          <w:szCs w:val="20"/>
        </w:rPr>
        <w:t xml:space="preserve"> die in de toekomst door het BROL </w:t>
      </w:r>
      <w:r w:rsidR="00BB108B" w:rsidRPr="00044AEB">
        <w:rPr>
          <w:rFonts w:ascii="Arial" w:hAnsi="Arial" w:cs="Arial"/>
          <w:sz w:val="20"/>
          <w:szCs w:val="20"/>
        </w:rPr>
        <w:t xml:space="preserve">opgepakt </w:t>
      </w:r>
      <w:r w:rsidRPr="00044AEB">
        <w:rPr>
          <w:rFonts w:ascii="Arial" w:hAnsi="Arial" w:cs="Arial"/>
          <w:sz w:val="20"/>
          <w:szCs w:val="20"/>
        </w:rPr>
        <w:t>zouden kunnen worden</w:t>
      </w:r>
      <w:r w:rsidR="00DE72A8" w:rsidRPr="00044AEB">
        <w:rPr>
          <w:rFonts w:ascii="Arial" w:hAnsi="Arial" w:cs="Arial"/>
          <w:sz w:val="20"/>
          <w:szCs w:val="20"/>
        </w:rPr>
        <w:t>. In volgorde van de samenwerkingsagenda:</w:t>
      </w:r>
    </w:p>
    <w:p w14:paraId="2B5E4332" w14:textId="77777777" w:rsidR="006D6208" w:rsidRPr="00044AEB" w:rsidRDefault="006D6208" w:rsidP="00513F87">
      <w:pPr>
        <w:shd w:val="clear" w:color="auto" w:fill="FFFFFF" w:themeFill="background1"/>
        <w:spacing w:line="276" w:lineRule="auto"/>
        <w:ind w:left="720"/>
        <w:rPr>
          <w:rFonts w:ascii="Arial" w:hAnsi="Arial" w:cs="Arial"/>
          <w:sz w:val="20"/>
          <w:szCs w:val="20"/>
        </w:rPr>
      </w:pPr>
    </w:p>
    <w:p w14:paraId="16795C5E" w14:textId="15BB567D"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Project Uniforme rekenmethodes</w:t>
      </w:r>
    </w:p>
    <w:p w14:paraId="4EF1AC83" w14:textId="287522C1" w:rsidR="006D6208" w:rsidRPr="00044AEB" w:rsidRDefault="006D6208"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Lopend project: zie agendapunt 3.2</w:t>
      </w:r>
    </w:p>
    <w:p w14:paraId="468542EA" w14:textId="2BFE3AF2"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Bovenregionale stress-testen</w:t>
      </w:r>
    </w:p>
    <w:p w14:paraId="53280EB5" w14:textId="322DD476" w:rsidR="006D6208" w:rsidRPr="00044AEB" w:rsidRDefault="006D6208"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Volgen landelijk ontwikkeling, indien van toepassing gezamenlijk projectplan opstellen</w:t>
      </w:r>
    </w:p>
    <w:p w14:paraId="62444012" w14:textId="233C7541"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Verminderen (personele) kwetsbaarheid</w:t>
      </w:r>
    </w:p>
    <w:p w14:paraId="616B15E7" w14:textId="107CCFC9" w:rsidR="006D6208" w:rsidRPr="00044AEB" w:rsidRDefault="00CB1451"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Projectplan</w:t>
      </w:r>
      <w:r w:rsidR="009A680E" w:rsidRPr="00044AEB">
        <w:rPr>
          <w:rFonts w:ascii="Arial" w:hAnsi="Arial" w:cs="Arial"/>
          <w:i/>
          <w:iCs/>
          <w:sz w:val="20"/>
          <w:szCs w:val="20"/>
        </w:rPr>
        <w:t>/-format</w:t>
      </w:r>
      <w:r w:rsidRPr="00044AEB">
        <w:rPr>
          <w:rFonts w:ascii="Arial" w:hAnsi="Arial" w:cs="Arial"/>
          <w:i/>
          <w:iCs/>
          <w:sz w:val="20"/>
          <w:szCs w:val="20"/>
        </w:rPr>
        <w:t xml:space="preserve"> opstellen gericht op benaderen onderwijs om de watersector te promoten. </w:t>
      </w:r>
    </w:p>
    <w:p w14:paraId="2F86D090" w14:textId="4015092A"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Vergroten bewustwording inwoners van Limburg</w:t>
      </w:r>
    </w:p>
    <w:p w14:paraId="020D6B00" w14:textId="7F890421" w:rsidR="00CB1451" w:rsidRPr="00044AEB" w:rsidRDefault="00CB1451" w:rsidP="00CB1451">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 xml:space="preserve">Zie separaat agendapunt 6 communicatie </w:t>
      </w:r>
      <w:r w:rsidR="00041519">
        <w:rPr>
          <w:rFonts w:ascii="Arial" w:hAnsi="Arial" w:cs="Arial"/>
          <w:i/>
          <w:iCs/>
          <w:sz w:val="20"/>
          <w:szCs w:val="20"/>
        </w:rPr>
        <w:t>–</w:t>
      </w:r>
      <w:r w:rsidRPr="00044AEB">
        <w:rPr>
          <w:rFonts w:ascii="Arial" w:hAnsi="Arial" w:cs="Arial"/>
          <w:i/>
          <w:iCs/>
          <w:sz w:val="20"/>
          <w:szCs w:val="20"/>
        </w:rPr>
        <w:t xml:space="preserve"> </w:t>
      </w:r>
      <w:proofErr w:type="spellStart"/>
      <w:r w:rsidRPr="00044AEB">
        <w:rPr>
          <w:rFonts w:ascii="Arial" w:hAnsi="Arial" w:cs="Arial"/>
          <w:i/>
          <w:iCs/>
          <w:sz w:val="20"/>
          <w:szCs w:val="20"/>
        </w:rPr>
        <w:t>waterklaar</w:t>
      </w:r>
      <w:proofErr w:type="spellEnd"/>
    </w:p>
    <w:p w14:paraId="3A049FEC" w14:textId="08BFC85F"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Actualisatie voorkeurstabel afkoppelen Limburg</w:t>
      </w:r>
    </w:p>
    <w:p w14:paraId="40769AAF" w14:textId="172CC7EB" w:rsidR="006D6208" w:rsidRPr="00044AEB" w:rsidRDefault="006D6208"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Lopend project: zie agendapunt 3.1</w:t>
      </w:r>
    </w:p>
    <w:p w14:paraId="55A02958" w14:textId="1E4B3FCF"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Vergroten zelfredzaamheid inwoners van Limburg</w:t>
      </w:r>
    </w:p>
    <w:p w14:paraId="5F03FBC1" w14:textId="630FC079" w:rsidR="00216D17" w:rsidRPr="00044AEB" w:rsidRDefault="00117143" w:rsidP="00117143">
      <w:pPr>
        <w:pStyle w:val="Lijstalinea"/>
        <w:shd w:val="clear" w:color="auto" w:fill="FFFFFF" w:themeFill="background1"/>
        <w:spacing w:line="276" w:lineRule="auto"/>
        <w:ind w:left="1080"/>
        <w:rPr>
          <w:rFonts w:ascii="Arial" w:hAnsi="Arial" w:cs="Arial"/>
          <w:sz w:val="20"/>
          <w:szCs w:val="20"/>
        </w:rPr>
      </w:pPr>
      <w:r w:rsidRPr="00044AEB">
        <w:rPr>
          <w:rFonts w:ascii="Arial" w:hAnsi="Arial" w:cs="Arial"/>
          <w:i/>
          <w:iCs/>
          <w:sz w:val="20"/>
          <w:szCs w:val="20"/>
        </w:rPr>
        <w:t>Zie separaat agendapunt 7 vergroten zelfredzaamheid van burgers</w:t>
      </w:r>
    </w:p>
    <w:p w14:paraId="6C7675EE" w14:textId="17972C91" w:rsidR="0082186B" w:rsidRPr="00044AEB" w:rsidRDefault="0082186B" w:rsidP="00513F87">
      <w:pPr>
        <w:shd w:val="clear" w:color="auto" w:fill="FFFFFF" w:themeFill="background1"/>
        <w:spacing w:line="276" w:lineRule="auto"/>
        <w:ind w:left="720"/>
        <w:rPr>
          <w:rFonts w:ascii="Arial" w:hAnsi="Arial" w:cs="Arial"/>
          <w:sz w:val="20"/>
          <w:szCs w:val="20"/>
        </w:rPr>
      </w:pPr>
    </w:p>
    <w:p w14:paraId="4CF2D987" w14:textId="77777777" w:rsidR="00DC58A6" w:rsidRPr="00044AEB" w:rsidRDefault="00DC58A6" w:rsidP="00513F87">
      <w:pPr>
        <w:shd w:val="clear" w:color="auto" w:fill="FFFFFF" w:themeFill="background1"/>
        <w:spacing w:line="276" w:lineRule="auto"/>
        <w:ind w:left="708"/>
        <w:rPr>
          <w:rFonts w:ascii="Arial" w:hAnsi="Arial" w:cs="Arial"/>
          <w:sz w:val="20"/>
          <w:szCs w:val="20"/>
        </w:rPr>
      </w:pPr>
    </w:p>
    <w:p w14:paraId="1B8FE8C3" w14:textId="77777777" w:rsidR="00DC58A6" w:rsidRPr="00044AEB" w:rsidRDefault="00DC58A6" w:rsidP="00513F87">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highlight w:val="lightGray"/>
        </w:rPr>
        <w:t>Voorstel:</w:t>
      </w:r>
    </w:p>
    <w:p w14:paraId="15D16145" w14:textId="110DDE70" w:rsidR="0000173B" w:rsidRDefault="00447654" w:rsidP="00513F87">
      <w:pPr>
        <w:pStyle w:val="Lijstalinea"/>
        <w:numPr>
          <w:ilvl w:val="0"/>
          <w:numId w:val="3"/>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Kennisnemen van </w:t>
      </w:r>
      <w:r w:rsidR="0000173B">
        <w:rPr>
          <w:rFonts w:ascii="Arial" w:hAnsi="Arial" w:cs="Arial"/>
          <w:sz w:val="20"/>
          <w:szCs w:val="20"/>
        </w:rPr>
        <w:t xml:space="preserve">de voorbeeld oplegnotitie voor werkregio’s (bijlage </w:t>
      </w:r>
      <w:proofErr w:type="spellStart"/>
      <w:proofErr w:type="gramStart"/>
      <w:r w:rsidR="0000173B" w:rsidRPr="0000173B">
        <w:rPr>
          <w:rFonts w:ascii="Arial" w:hAnsi="Arial" w:cs="Arial"/>
          <w:sz w:val="20"/>
          <w:szCs w:val="20"/>
          <w:highlight w:val="yellow"/>
        </w:rPr>
        <w:t>xxxx</w:t>
      </w:r>
      <w:proofErr w:type="spellEnd"/>
      <w:r w:rsidR="0000173B">
        <w:rPr>
          <w:rFonts w:ascii="Arial" w:hAnsi="Arial" w:cs="Arial"/>
          <w:sz w:val="20"/>
          <w:szCs w:val="20"/>
        </w:rPr>
        <w:t>)zoals</w:t>
      </w:r>
      <w:proofErr w:type="gramEnd"/>
      <w:r w:rsidR="0000173B">
        <w:rPr>
          <w:rFonts w:ascii="Arial" w:hAnsi="Arial" w:cs="Arial"/>
          <w:sz w:val="20"/>
          <w:szCs w:val="20"/>
        </w:rPr>
        <w:t xml:space="preserve"> deze is opgesteld naar aanleiding van het BROL van 29 september jl. </w:t>
      </w:r>
    </w:p>
    <w:p w14:paraId="42B43ABE" w14:textId="7AEA3765" w:rsidR="00703D15" w:rsidRPr="00044AEB" w:rsidRDefault="0000173B" w:rsidP="00513F87">
      <w:pPr>
        <w:pStyle w:val="Lijstalinea"/>
        <w:numPr>
          <w:ilvl w:val="0"/>
          <w:numId w:val="3"/>
        </w:numPr>
        <w:shd w:val="clear" w:color="auto" w:fill="FFFFFF" w:themeFill="background1"/>
        <w:spacing w:line="276" w:lineRule="auto"/>
        <w:rPr>
          <w:rFonts w:ascii="Arial" w:hAnsi="Arial" w:cs="Arial"/>
          <w:sz w:val="20"/>
          <w:szCs w:val="20"/>
        </w:rPr>
      </w:pPr>
      <w:r>
        <w:rPr>
          <w:rFonts w:ascii="Arial" w:hAnsi="Arial" w:cs="Arial"/>
          <w:sz w:val="20"/>
          <w:szCs w:val="20"/>
        </w:rPr>
        <w:t xml:space="preserve">Instemmen met het centraal opstellen van een oplegnotities waarbij kort de </w:t>
      </w:r>
      <w:proofErr w:type="spellStart"/>
      <w:r>
        <w:rPr>
          <w:rFonts w:ascii="Arial" w:hAnsi="Arial" w:cs="Arial"/>
          <w:sz w:val="20"/>
          <w:szCs w:val="20"/>
        </w:rPr>
        <w:t>highlights</w:t>
      </w:r>
      <w:proofErr w:type="spellEnd"/>
      <w:r>
        <w:rPr>
          <w:rFonts w:ascii="Arial" w:hAnsi="Arial" w:cs="Arial"/>
          <w:sz w:val="20"/>
          <w:szCs w:val="20"/>
        </w:rPr>
        <w:t xml:space="preserve"> per </w:t>
      </w:r>
      <w:proofErr w:type="spellStart"/>
      <w:r>
        <w:rPr>
          <w:rFonts w:ascii="Arial" w:hAnsi="Arial" w:cs="Arial"/>
          <w:sz w:val="20"/>
          <w:szCs w:val="20"/>
        </w:rPr>
        <w:t>per</w:t>
      </w:r>
      <w:proofErr w:type="spellEnd"/>
      <w:r>
        <w:rPr>
          <w:rFonts w:ascii="Arial" w:hAnsi="Arial" w:cs="Arial"/>
          <w:sz w:val="20"/>
          <w:szCs w:val="20"/>
        </w:rPr>
        <w:t xml:space="preserve"> vergadercyclus worden benoemde en de concept-besluitenlijst te kennisname aan de regio-overleggen wordt </w:t>
      </w:r>
      <w:proofErr w:type="gramStart"/>
      <w:r>
        <w:rPr>
          <w:rFonts w:ascii="Arial" w:hAnsi="Arial" w:cs="Arial"/>
          <w:sz w:val="20"/>
          <w:szCs w:val="20"/>
        </w:rPr>
        <w:t>aangeboden..</w:t>
      </w:r>
      <w:proofErr w:type="gramEnd"/>
      <w:r>
        <w:rPr>
          <w:rFonts w:ascii="Arial" w:hAnsi="Arial" w:cs="Arial"/>
          <w:sz w:val="20"/>
          <w:szCs w:val="20"/>
        </w:rPr>
        <w:t xml:space="preserve"> </w:t>
      </w:r>
    </w:p>
    <w:p w14:paraId="6FD7CF15" w14:textId="7B948279" w:rsidR="009A680E" w:rsidRPr="00044AEB" w:rsidRDefault="00703D15" w:rsidP="00513F87">
      <w:pPr>
        <w:pStyle w:val="Lijstalinea"/>
        <w:numPr>
          <w:ilvl w:val="0"/>
          <w:numId w:val="3"/>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Kennisnemen van de 6 </w:t>
      </w:r>
      <w:r w:rsidR="009A680E" w:rsidRPr="00044AEB">
        <w:rPr>
          <w:rFonts w:ascii="Arial" w:hAnsi="Arial" w:cs="Arial"/>
          <w:sz w:val="20"/>
          <w:szCs w:val="20"/>
        </w:rPr>
        <w:t xml:space="preserve">projecten uit de samenwerkingsagenda. </w:t>
      </w:r>
    </w:p>
    <w:p w14:paraId="1C9CDB96" w14:textId="759B824D" w:rsidR="009A680E" w:rsidRPr="00044AEB" w:rsidRDefault="009A680E" w:rsidP="00044AEB">
      <w:pPr>
        <w:pStyle w:val="Lijstalinea"/>
        <w:numPr>
          <w:ilvl w:val="0"/>
          <w:numId w:val="3"/>
        </w:numPr>
        <w:shd w:val="clear" w:color="auto" w:fill="FFFFFF" w:themeFill="background1"/>
        <w:spacing w:line="276" w:lineRule="auto"/>
        <w:rPr>
          <w:rFonts w:ascii="Arial" w:hAnsi="Arial" w:cs="Arial"/>
          <w:sz w:val="20"/>
          <w:szCs w:val="20"/>
        </w:rPr>
      </w:pPr>
      <w:r w:rsidRPr="00044AEB">
        <w:rPr>
          <w:rFonts w:ascii="Arial" w:hAnsi="Arial" w:cs="Arial"/>
          <w:sz w:val="20"/>
          <w:szCs w:val="20"/>
        </w:rPr>
        <w:t>Besluit</w:t>
      </w:r>
      <w:r w:rsidR="00041519">
        <w:rPr>
          <w:rFonts w:ascii="Arial" w:hAnsi="Arial" w:cs="Arial"/>
          <w:sz w:val="20"/>
          <w:szCs w:val="20"/>
        </w:rPr>
        <w:t>en</w:t>
      </w:r>
      <w:r w:rsidRPr="00044AEB">
        <w:rPr>
          <w:rFonts w:ascii="Arial" w:hAnsi="Arial" w:cs="Arial"/>
          <w:sz w:val="20"/>
          <w:szCs w:val="20"/>
        </w:rPr>
        <w:t xml:space="preserve"> </w:t>
      </w:r>
      <w:r w:rsidR="00041519">
        <w:rPr>
          <w:rFonts w:ascii="Arial" w:hAnsi="Arial" w:cs="Arial"/>
          <w:sz w:val="20"/>
          <w:szCs w:val="20"/>
        </w:rPr>
        <w:t xml:space="preserve">om </w:t>
      </w:r>
      <w:r w:rsidRPr="00044AEB">
        <w:rPr>
          <w:rFonts w:ascii="Arial" w:hAnsi="Arial" w:cs="Arial"/>
          <w:sz w:val="20"/>
          <w:szCs w:val="20"/>
        </w:rPr>
        <w:t xml:space="preserve">het AROL </w:t>
      </w:r>
      <w:r w:rsidR="005A3517" w:rsidRPr="00044AEB">
        <w:rPr>
          <w:rFonts w:ascii="Arial" w:hAnsi="Arial" w:cs="Arial"/>
          <w:sz w:val="20"/>
          <w:szCs w:val="20"/>
        </w:rPr>
        <w:t xml:space="preserve">de </w:t>
      </w:r>
      <w:r w:rsidRPr="00044AEB">
        <w:rPr>
          <w:rFonts w:ascii="Arial" w:hAnsi="Arial" w:cs="Arial"/>
          <w:sz w:val="20"/>
          <w:szCs w:val="20"/>
        </w:rPr>
        <w:t>opdracht te geven om voor project 3 (verminderen personele kwetsbaarheid)</w:t>
      </w:r>
      <w:r w:rsidR="007E7734" w:rsidRPr="00044AEB">
        <w:rPr>
          <w:rFonts w:ascii="Arial" w:hAnsi="Arial" w:cs="Arial"/>
          <w:sz w:val="20"/>
          <w:szCs w:val="20"/>
        </w:rPr>
        <w:t xml:space="preserve"> </w:t>
      </w:r>
      <w:r w:rsidRPr="00044AEB">
        <w:rPr>
          <w:rFonts w:ascii="Arial" w:hAnsi="Arial" w:cs="Arial"/>
          <w:sz w:val="20"/>
          <w:szCs w:val="20"/>
        </w:rPr>
        <w:t>een projectplan</w:t>
      </w:r>
      <w:r w:rsidR="005A3517" w:rsidRPr="00044AEB">
        <w:rPr>
          <w:rFonts w:ascii="Arial" w:hAnsi="Arial" w:cs="Arial"/>
          <w:sz w:val="20"/>
          <w:szCs w:val="20"/>
        </w:rPr>
        <w:t>/-format</w:t>
      </w:r>
      <w:r w:rsidRPr="00044AEB">
        <w:rPr>
          <w:rFonts w:ascii="Arial" w:hAnsi="Arial" w:cs="Arial"/>
          <w:sz w:val="20"/>
          <w:szCs w:val="20"/>
        </w:rPr>
        <w:t xml:space="preserve"> uit te werken. </w:t>
      </w:r>
    </w:p>
    <w:p w14:paraId="2794AE33" w14:textId="77777777" w:rsidR="00117143" w:rsidRPr="00044AEB" w:rsidRDefault="00117143" w:rsidP="009A680E">
      <w:pPr>
        <w:pStyle w:val="Lijstalinea"/>
        <w:shd w:val="clear" w:color="auto" w:fill="FFFFFF" w:themeFill="background1"/>
        <w:spacing w:line="276" w:lineRule="auto"/>
        <w:ind w:left="1068"/>
        <w:rPr>
          <w:rFonts w:ascii="Arial" w:hAnsi="Arial" w:cs="Arial"/>
          <w:b/>
          <w:bCs/>
          <w:sz w:val="20"/>
          <w:szCs w:val="20"/>
          <w:highlight w:val="yellow"/>
        </w:rPr>
      </w:pPr>
    </w:p>
    <w:p w14:paraId="38F3A67B" w14:textId="3735BC0F" w:rsidR="001605A9" w:rsidRPr="00044AEB" w:rsidRDefault="00041519" w:rsidP="009A680E">
      <w:pPr>
        <w:pStyle w:val="Lijstalinea"/>
        <w:shd w:val="clear" w:color="auto" w:fill="FFFFFF" w:themeFill="background1"/>
        <w:spacing w:line="276" w:lineRule="auto"/>
        <w:ind w:left="1068"/>
        <w:rPr>
          <w:rFonts w:ascii="Arial" w:hAnsi="Arial" w:cs="Arial"/>
          <w:b/>
          <w:bCs/>
          <w:sz w:val="20"/>
          <w:szCs w:val="20"/>
        </w:rPr>
      </w:pPr>
      <w:r w:rsidRPr="00044AEB">
        <w:rPr>
          <w:rFonts w:ascii="Arial" w:hAnsi="Arial" w:cs="Arial"/>
          <w:b/>
          <w:bCs/>
          <w:sz w:val="20"/>
          <w:szCs w:val="20"/>
        </w:rPr>
        <w:t>Bijlage 2 Samenwerking</w:t>
      </w:r>
      <w:r>
        <w:rPr>
          <w:rFonts w:ascii="Arial" w:hAnsi="Arial" w:cs="Arial"/>
          <w:b/>
          <w:bCs/>
          <w:sz w:val="20"/>
          <w:szCs w:val="20"/>
        </w:rPr>
        <w:t>s</w:t>
      </w:r>
      <w:r w:rsidRPr="00044AEB">
        <w:rPr>
          <w:rFonts w:ascii="Arial" w:hAnsi="Arial" w:cs="Arial"/>
          <w:b/>
          <w:bCs/>
          <w:sz w:val="20"/>
          <w:szCs w:val="20"/>
        </w:rPr>
        <w:t>agenda BROL-versie 290222</w:t>
      </w:r>
      <w:r w:rsidR="00407A84" w:rsidRPr="00044AEB">
        <w:rPr>
          <w:rFonts w:ascii="Arial" w:hAnsi="Arial" w:cs="Arial"/>
          <w:b/>
          <w:bCs/>
          <w:sz w:val="20"/>
          <w:szCs w:val="20"/>
        </w:rPr>
        <w:t xml:space="preserve">. </w:t>
      </w:r>
    </w:p>
    <w:p w14:paraId="4B681F2D" w14:textId="7480ED04" w:rsidR="00447654" w:rsidRPr="00044AEB" w:rsidRDefault="00447654" w:rsidP="00513F87">
      <w:pPr>
        <w:pStyle w:val="Geenafstand"/>
        <w:spacing w:line="276" w:lineRule="auto"/>
        <w:ind w:firstLine="708"/>
        <w:rPr>
          <w:rFonts w:ascii="Arial" w:hAnsi="Arial" w:cs="Arial"/>
          <w:b/>
          <w:bCs/>
          <w:lang w:val="nl-NL"/>
        </w:rPr>
      </w:pPr>
    </w:p>
    <w:p w14:paraId="6F198789" w14:textId="4EF804A4" w:rsidR="00447654" w:rsidRPr="00044AEB" w:rsidRDefault="00447654" w:rsidP="00513F87">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Communicatie – Waterklaar </w:t>
      </w:r>
    </w:p>
    <w:p w14:paraId="32EEAB48" w14:textId="121AC849" w:rsidR="009652BF" w:rsidRPr="0000173B" w:rsidRDefault="0000173B" w:rsidP="0000173B">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lastRenderedPageBreak/>
        <w:t xml:space="preserve">In uw vergadering van 29 september heeft uw vergadering ingestemd met onderstaande beslispunten: </w:t>
      </w:r>
    </w:p>
    <w:p w14:paraId="5F364ED1" w14:textId="74CE0A7E" w:rsidR="008428BD" w:rsidRPr="00044AEB" w:rsidRDefault="008428BD" w:rsidP="00C11420">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Kennis te nemen van de </w:t>
      </w:r>
      <w:r w:rsidR="009473D5" w:rsidRPr="00044AEB">
        <w:rPr>
          <w:rFonts w:ascii="Arial" w:hAnsi="Arial" w:cs="Arial"/>
          <w:sz w:val="20"/>
          <w:szCs w:val="20"/>
        </w:rPr>
        <w:t xml:space="preserve">samenvatting van het onderzoek naar de naamsbekendheid van Waterklaar (bijlage </w:t>
      </w:r>
      <w:r w:rsidR="00117143" w:rsidRPr="00044AEB">
        <w:rPr>
          <w:rFonts w:ascii="Arial" w:hAnsi="Arial" w:cs="Arial"/>
          <w:sz w:val="20"/>
          <w:szCs w:val="20"/>
        </w:rPr>
        <w:t>3</w:t>
      </w:r>
      <w:r w:rsidR="009473D5" w:rsidRPr="00044AEB">
        <w:rPr>
          <w:rFonts w:ascii="Arial" w:hAnsi="Arial" w:cs="Arial"/>
          <w:sz w:val="20"/>
          <w:szCs w:val="20"/>
        </w:rPr>
        <w:t>)</w:t>
      </w:r>
      <w:r w:rsidR="00582086" w:rsidRPr="00044AEB">
        <w:rPr>
          <w:rFonts w:ascii="Arial" w:hAnsi="Arial" w:cs="Arial"/>
          <w:sz w:val="20"/>
          <w:szCs w:val="20"/>
        </w:rPr>
        <w:t>;</w:t>
      </w:r>
      <w:r w:rsidR="009473D5" w:rsidRPr="00044AEB">
        <w:rPr>
          <w:rFonts w:ascii="Arial" w:hAnsi="Arial" w:cs="Arial"/>
          <w:sz w:val="20"/>
          <w:szCs w:val="20"/>
        </w:rPr>
        <w:t xml:space="preserve"> </w:t>
      </w:r>
    </w:p>
    <w:p w14:paraId="1F9D260E" w14:textId="21F030EE" w:rsidR="00582086" w:rsidRPr="00044AEB" w:rsidRDefault="00C11420" w:rsidP="00C11420">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E</w:t>
      </w:r>
      <w:r w:rsidR="009473D5" w:rsidRPr="00044AEB">
        <w:rPr>
          <w:rFonts w:ascii="Arial" w:hAnsi="Arial" w:cs="Arial"/>
          <w:sz w:val="20"/>
          <w:szCs w:val="20"/>
        </w:rPr>
        <w:t xml:space="preserve">en voornemen besluit te nemen om de </w:t>
      </w:r>
      <w:r w:rsidR="00582086" w:rsidRPr="00044AEB">
        <w:rPr>
          <w:rFonts w:ascii="Arial" w:hAnsi="Arial" w:cs="Arial"/>
          <w:sz w:val="20"/>
          <w:szCs w:val="20"/>
        </w:rPr>
        <w:t>coördinatie en het opdrachtgeverschap van de</w:t>
      </w:r>
      <w:r w:rsidR="00260EF9" w:rsidRPr="00044AEB">
        <w:rPr>
          <w:rFonts w:ascii="Arial" w:hAnsi="Arial" w:cs="Arial"/>
          <w:sz w:val="20"/>
          <w:szCs w:val="20"/>
        </w:rPr>
        <w:t xml:space="preserve"> website </w:t>
      </w:r>
      <w:hyperlink r:id="rId9" w:history="1">
        <w:r w:rsidR="006E157A" w:rsidRPr="00044AEB">
          <w:rPr>
            <w:rStyle w:val="Hyperlink"/>
            <w:rFonts w:ascii="Arial" w:hAnsi="Arial" w:cs="Arial"/>
            <w:sz w:val="20"/>
            <w:szCs w:val="20"/>
          </w:rPr>
          <w:t>www.waterklaar.nl</w:t>
        </w:r>
      </w:hyperlink>
      <w:r w:rsidR="00260EF9" w:rsidRPr="00044AEB">
        <w:rPr>
          <w:rFonts w:ascii="Arial" w:hAnsi="Arial" w:cs="Arial"/>
          <w:sz w:val="20"/>
          <w:szCs w:val="20"/>
        </w:rPr>
        <w:t xml:space="preserve">  en </w:t>
      </w:r>
      <w:r w:rsidR="00582086" w:rsidRPr="00044AEB">
        <w:rPr>
          <w:rFonts w:ascii="Arial" w:hAnsi="Arial" w:cs="Arial"/>
          <w:sz w:val="20"/>
          <w:szCs w:val="20"/>
        </w:rPr>
        <w:t xml:space="preserve">Limburgbrede Waterklaar </w:t>
      </w:r>
      <w:r w:rsidR="0000173B" w:rsidRPr="00044AEB">
        <w:rPr>
          <w:rFonts w:ascii="Arial" w:hAnsi="Arial" w:cs="Arial"/>
          <w:sz w:val="20"/>
          <w:szCs w:val="20"/>
        </w:rPr>
        <w:t>campagnes vanaf</w:t>
      </w:r>
      <w:r w:rsidR="00582086" w:rsidRPr="00044AEB">
        <w:rPr>
          <w:rFonts w:ascii="Arial" w:hAnsi="Arial" w:cs="Arial"/>
          <w:sz w:val="20"/>
          <w:szCs w:val="20"/>
        </w:rPr>
        <w:t xml:space="preserve"> 2023 </w:t>
      </w:r>
      <w:r w:rsidR="00DF0DC0" w:rsidRPr="00044AEB">
        <w:rPr>
          <w:rFonts w:ascii="Arial" w:hAnsi="Arial" w:cs="Arial"/>
          <w:sz w:val="20"/>
          <w:szCs w:val="20"/>
        </w:rPr>
        <w:t xml:space="preserve">centraal </w:t>
      </w:r>
      <w:r w:rsidR="00582086" w:rsidRPr="00044AEB">
        <w:rPr>
          <w:rFonts w:ascii="Arial" w:hAnsi="Arial" w:cs="Arial"/>
          <w:sz w:val="20"/>
          <w:szCs w:val="20"/>
        </w:rPr>
        <w:t xml:space="preserve">te organiseren vanuit </w:t>
      </w:r>
      <w:r w:rsidR="00DF0DC0" w:rsidRPr="00044AEB">
        <w:rPr>
          <w:rFonts w:ascii="Arial" w:hAnsi="Arial" w:cs="Arial"/>
          <w:sz w:val="20"/>
          <w:szCs w:val="20"/>
        </w:rPr>
        <w:t>de samenwerking in de waterketen (AROL/BROL)</w:t>
      </w:r>
      <w:r w:rsidR="00582086" w:rsidRPr="00044AEB">
        <w:rPr>
          <w:rFonts w:ascii="Arial" w:hAnsi="Arial" w:cs="Arial"/>
          <w:sz w:val="20"/>
          <w:szCs w:val="20"/>
        </w:rPr>
        <w:t>;</w:t>
      </w:r>
    </w:p>
    <w:p w14:paraId="25A44815" w14:textId="17EE9975" w:rsidR="00582086" w:rsidRPr="00044AEB" w:rsidRDefault="00C11420" w:rsidP="00C11420">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D</w:t>
      </w:r>
      <w:r w:rsidR="00582086" w:rsidRPr="00044AEB">
        <w:rPr>
          <w:rFonts w:ascii="Arial" w:hAnsi="Arial" w:cs="Arial"/>
          <w:sz w:val="20"/>
          <w:szCs w:val="20"/>
        </w:rPr>
        <w:t xml:space="preserve">e navolgende acties uit te zetten die in </w:t>
      </w:r>
      <w:r w:rsidR="003B5E3D" w:rsidRPr="00044AEB">
        <w:rPr>
          <w:rFonts w:ascii="Arial" w:hAnsi="Arial" w:cs="Arial"/>
          <w:sz w:val="20"/>
          <w:szCs w:val="20"/>
        </w:rPr>
        <w:t xml:space="preserve">de volgende BROL-vergadering </w:t>
      </w:r>
      <w:r w:rsidR="00582086" w:rsidRPr="00044AEB">
        <w:rPr>
          <w:rFonts w:ascii="Arial" w:hAnsi="Arial" w:cs="Arial"/>
          <w:sz w:val="20"/>
          <w:szCs w:val="20"/>
        </w:rPr>
        <w:t>moet leiden tot definitieve besluitvorming:</w:t>
      </w:r>
    </w:p>
    <w:p w14:paraId="64DA80CC" w14:textId="34838795" w:rsidR="00582086" w:rsidRPr="00044AEB" w:rsidRDefault="00582086" w:rsidP="0085382D">
      <w:pPr>
        <w:pStyle w:val="Lijstalinea"/>
        <w:numPr>
          <w:ilvl w:val="0"/>
          <w:numId w:val="14"/>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Bestuurlijk draagvlak </w:t>
      </w:r>
      <w:r w:rsidR="003B5E3D" w:rsidRPr="00044AEB">
        <w:rPr>
          <w:rFonts w:ascii="Arial" w:hAnsi="Arial" w:cs="Arial"/>
          <w:sz w:val="20"/>
          <w:szCs w:val="20"/>
        </w:rPr>
        <w:t>sonderen en creëren</w:t>
      </w:r>
      <w:r w:rsidRPr="00044AEB">
        <w:rPr>
          <w:rFonts w:ascii="Arial" w:hAnsi="Arial" w:cs="Arial"/>
          <w:sz w:val="20"/>
          <w:szCs w:val="20"/>
        </w:rPr>
        <w:t xml:space="preserve"> in de</w:t>
      </w:r>
      <w:r w:rsidR="000D3756" w:rsidRPr="00044AEB">
        <w:rPr>
          <w:rFonts w:ascii="Arial" w:hAnsi="Arial" w:cs="Arial"/>
          <w:sz w:val="20"/>
          <w:szCs w:val="20"/>
        </w:rPr>
        <w:t xml:space="preserve"> werkregio’s</w:t>
      </w:r>
      <w:r w:rsidRPr="00044AEB">
        <w:rPr>
          <w:rFonts w:ascii="Arial" w:hAnsi="Arial" w:cs="Arial"/>
          <w:sz w:val="20"/>
          <w:szCs w:val="20"/>
        </w:rPr>
        <w:t xml:space="preserve"> door de BROL</w:t>
      </w:r>
      <w:r w:rsidR="003B5E3D" w:rsidRPr="00044AEB">
        <w:rPr>
          <w:rFonts w:ascii="Arial" w:hAnsi="Arial" w:cs="Arial"/>
          <w:sz w:val="20"/>
          <w:szCs w:val="20"/>
        </w:rPr>
        <w:t>-leden;</w:t>
      </w:r>
    </w:p>
    <w:p w14:paraId="4D58B3F4" w14:textId="064EE4FB" w:rsidR="003B5E3D" w:rsidRPr="00044AEB" w:rsidRDefault="003B5E3D" w:rsidP="0085382D">
      <w:pPr>
        <w:pStyle w:val="Lijstalinea"/>
        <w:numPr>
          <w:ilvl w:val="0"/>
          <w:numId w:val="14"/>
        </w:numPr>
        <w:shd w:val="clear" w:color="auto" w:fill="FFFFFF" w:themeFill="background1"/>
        <w:spacing w:line="276" w:lineRule="auto"/>
        <w:rPr>
          <w:rFonts w:ascii="Arial" w:hAnsi="Arial" w:cs="Arial"/>
          <w:sz w:val="20"/>
          <w:szCs w:val="20"/>
        </w:rPr>
      </w:pPr>
      <w:r w:rsidRPr="00044AEB">
        <w:rPr>
          <w:rFonts w:ascii="Arial" w:hAnsi="Arial" w:cs="Arial"/>
          <w:sz w:val="20"/>
          <w:szCs w:val="20"/>
        </w:rPr>
        <w:t>Het uit</w:t>
      </w:r>
      <w:r w:rsidR="001739E1" w:rsidRPr="00044AEB">
        <w:rPr>
          <w:rFonts w:ascii="Arial" w:hAnsi="Arial" w:cs="Arial"/>
          <w:sz w:val="20"/>
          <w:szCs w:val="20"/>
        </w:rPr>
        <w:t xml:space="preserve">werken van een projectformat waarin zowel het proces wordt beschreven om de </w:t>
      </w:r>
      <w:r w:rsidR="002737E5" w:rsidRPr="00044AEB">
        <w:rPr>
          <w:rFonts w:ascii="Arial" w:hAnsi="Arial" w:cs="Arial"/>
          <w:sz w:val="20"/>
          <w:szCs w:val="20"/>
        </w:rPr>
        <w:t>coördinatie</w:t>
      </w:r>
      <w:r w:rsidR="001739E1" w:rsidRPr="00044AEB">
        <w:rPr>
          <w:rFonts w:ascii="Arial" w:hAnsi="Arial" w:cs="Arial"/>
          <w:sz w:val="20"/>
          <w:szCs w:val="20"/>
        </w:rPr>
        <w:t xml:space="preserve"> en afstemming op Limburg brede schaal duurzaam te borgen </w:t>
      </w:r>
      <w:proofErr w:type="gramStart"/>
      <w:r w:rsidR="002737E5" w:rsidRPr="00044AEB">
        <w:rPr>
          <w:rFonts w:ascii="Arial" w:hAnsi="Arial" w:cs="Arial"/>
          <w:sz w:val="20"/>
          <w:szCs w:val="20"/>
        </w:rPr>
        <w:t>alsmede</w:t>
      </w:r>
      <w:proofErr w:type="gramEnd"/>
      <w:r w:rsidR="001739E1" w:rsidRPr="00044AEB">
        <w:rPr>
          <w:rFonts w:ascii="Arial" w:hAnsi="Arial" w:cs="Arial"/>
          <w:sz w:val="20"/>
          <w:szCs w:val="20"/>
        </w:rPr>
        <w:t xml:space="preserve"> </w:t>
      </w:r>
      <w:r w:rsidR="002737E5" w:rsidRPr="00044AEB">
        <w:rPr>
          <w:rFonts w:ascii="Arial" w:hAnsi="Arial" w:cs="Arial"/>
          <w:sz w:val="20"/>
          <w:szCs w:val="20"/>
        </w:rPr>
        <w:t>het opstellen van een Limburgbrede strategische communicatieplan met uitvoeringsagenda.</w:t>
      </w:r>
    </w:p>
    <w:p w14:paraId="482B728B" w14:textId="35575AD7" w:rsidR="009861FB" w:rsidRPr="0000173B" w:rsidRDefault="003B5E3D" w:rsidP="00C56658">
      <w:pPr>
        <w:pStyle w:val="Lijstalinea"/>
        <w:numPr>
          <w:ilvl w:val="0"/>
          <w:numId w:val="14"/>
        </w:numPr>
        <w:shd w:val="clear" w:color="auto" w:fill="FFFFFF" w:themeFill="background1"/>
        <w:spacing w:line="276" w:lineRule="auto"/>
        <w:rPr>
          <w:rFonts w:ascii="Arial" w:hAnsi="Arial" w:cs="Arial"/>
          <w:sz w:val="20"/>
          <w:szCs w:val="20"/>
        </w:rPr>
      </w:pPr>
      <w:r w:rsidRPr="0000173B">
        <w:rPr>
          <w:rFonts w:ascii="Arial" w:hAnsi="Arial" w:cs="Arial"/>
          <w:sz w:val="20"/>
          <w:szCs w:val="20"/>
        </w:rPr>
        <w:t>Het uitwerken van een deelbegroting</w:t>
      </w:r>
      <w:r w:rsidR="002737E5" w:rsidRPr="0000173B">
        <w:rPr>
          <w:rFonts w:ascii="Arial" w:hAnsi="Arial" w:cs="Arial"/>
          <w:sz w:val="20"/>
          <w:szCs w:val="20"/>
        </w:rPr>
        <w:t xml:space="preserve"> “communicatie”</w:t>
      </w:r>
      <w:r w:rsidRPr="0000173B">
        <w:rPr>
          <w:rFonts w:ascii="Arial" w:hAnsi="Arial" w:cs="Arial"/>
          <w:sz w:val="20"/>
          <w:szCs w:val="20"/>
        </w:rPr>
        <w:t xml:space="preserve"> die vanaf 2023 kan worden geïntegreerd in de begroting van BROL;</w:t>
      </w:r>
    </w:p>
    <w:p w14:paraId="3855CDB8" w14:textId="330252B1" w:rsidR="009652BF" w:rsidRDefault="002737E5" w:rsidP="009861FB">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De regionale </w:t>
      </w:r>
      <w:proofErr w:type="spellStart"/>
      <w:r w:rsidRPr="00044AEB">
        <w:rPr>
          <w:rFonts w:ascii="Arial" w:hAnsi="Arial" w:cs="Arial"/>
          <w:sz w:val="20"/>
          <w:szCs w:val="20"/>
        </w:rPr>
        <w:t>aktie</w:t>
      </w:r>
      <w:r w:rsidR="009861FB" w:rsidRPr="00044AEB">
        <w:rPr>
          <w:rFonts w:ascii="Arial" w:hAnsi="Arial" w:cs="Arial"/>
          <w:sz w:val="20"/>
          <w:szCs w:val="20"/>
        </w:rPr>
        <w:t>tafel</w:t>
      </w:r>
      <w:proofErr w:type="spellEnd"/>
      <w:r w:rsidR="009861FB" w:rsidRPr="00044AEB">
        <w:rPr>
          <w:rFonts w:ascii="Arial" w:hAnsi="Arial" w:cs="Arial"/>
          <w:sz w:val="20"/>
          <w:szCs w:val="20"/>
        </w:rPr>
        <w:t xml:space="preserve"> Limburg/het programmateam WRL attenderen op het bestaan van </w:t>
      </w:r>
      <w:r w:rsidR="009652BF" w:rsidRPr="00044AEB">
        <w:rPr>
          <w:rFonts w:ascii="Arial" w:hAnsi="Arial" w:cs="Arial"/>
          <w:sz w:val="20"/>
          <w:szCs w:val="20"/>
        </w:rPr>
        <w:t>Waterklaar als</w:t>
      </w:r>
      <w:r w:rsidR="00C52492" w:rsidRPr="00044AEB">
        <w:rPr>
          <w:rStyle w:val="Verwijzingopmerking"/>
          <w:rFonts w:ascii="Arial" w:eastAsia="Times New Roman" w:hAnsi="Arial" w:cs="Arial"/>
          <w:sz w:val="20"/>
          <w:szCs w:val="20"/>
          <w:lang w:eastAsia="nl-NL"/>
        </w:rPr>
        <w:t xml:space="preserve"> </w:t>
      </w:r>
      <w:r w:rsidR="00C52492" w:rsidRPr="00044AEB">
        <w:rPr>
          <w:rFonts w:ascii="Arial" w:hAnsi="Arial" w:cs="Arial"/>
          <w:sz w:val="20"/>
          <w:szCs w:val="20"/>
        </w:rPr>
        <w:t>platform</w:t>
      </w:r>
      <w:r w:rsidR="009652BF" w:rsidRPr="00044AEB">
        <w:rPr>
          <w:rFonts w:ascii="Arial" w:hAnsi="Arial" w:cs="Arial"/>
          <w:sz w:val="20"/>
          <w:szCs w:val="20"/>
        </w:rPr>
        <w:t xml:space="preserve"> om te communiceren over water en klimaatadaptatie voor Limburg en </w:t>
      </w:r>
      <w:r w:rsidR="003E7AF3" w:rsidRPr="00044AEB">
        <w:rPr>
          <w:rFonts w:ascii="Arial" w:hAnsi="Arial" w:cs="Arial"/>
          <w:sz w:val="20"/>
          <w:szCs w:val="20"/>
        </w:rPr>
        <w:t xml:space="preserve">de verzoeken WRL aan te haken bij Waterklaar </w:t>
      </w:r>
      <w:r w:rsidR="009652BF" w:rsidRPr="00044AEB">
        <w:rPr>
          <w:rFonts w:ascii="Arial" w:hAnsi="Arial" w:cs="Arial"/>
          <w:sz w:val="20"/>
          <w:szCs w:val="20"/>
        </w:rPr>
        <w:t xml:space="preserve">om </w:t>
      </w:r>
      <w:r w:rsidR="00DF0DC0" w:rsidRPr="00044AEB">
        <w:rPr>
          <w:rFonts w:ascii="Arial" w:hAnsi="Arial" w:cs="Arial"/>
          <w:sz w:val="20"/>
          <w:szCs w:val="20"/>
        </w:rPr>
        <w:t>zowel inhoudelijk, procesmatig als financieel de efficiëntie te vergroten.</w:t>
      </w:r>
    </w:p>
    <w:p w14:paraId="7B2B12C2" w14:textId="7BCB3B8D" w:rsidR="00041519" w:rsidRDefault="00041519" w:rsidP="00041519">
      <w:pPr>
        <w:shd w:val="clear" w:color="auto" w:fill="FFFFFF" w:themeFill="background1"/>
        <w:spacing w:line="276" w:lineRule="auto"/>
        <w:rPr>
          <w:rFonts w:ascii="Arial" w:hAnsi="Arial" w:cs="Arial"/>
          <w:sz w:val="20"/>
          <w:szCs w:val="20"/>
        </w:rPr>
      </w:pPr>
    </w:p>
    <w:p w14:paraId="57A32140" w14:textId="01BCC146" w:rsidR="0000173B" w:rsidRDefault="0000173B" w:rsidP="0000173B">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Nar aanleiding van uw besluitvorming heeft u</w:t>
      </w:r>
      <w:r>
        <w:rPr>
          <w:rFonts w:ascii="Arial" w:hAnsi="Arial" w:cs="Arial"/>
          <w:sz w:val="20"/>
          <w:szCs w:val="20"/>
        </w:rPr>
        <w:t xml:space="preserve">w </w:t>
      </w:r>
      <w:r>
        <w:rPr>
          <w:rFonts w:ascii="Arial" w:hAnsi="Arial" w:cs="Arial"/>
          <w:sz w:val="20"/>
          <w:szCs w:val="20"/>
        </w:rPr>
        <w:t xml:space="preserve">secretaris/coördinator waterketen contact gehad met het Programma WRL. Op basis van deze contacten kunnen we concluderen dat een gezamenlijke Limburgbrede strategie aansluit bij de ambities en ideeën van WRL. Vanuit WRL wordt er een Limburgbrede communicatiestrategie opgesteld. In de praktijk zitten hier mogelijk nog wat accent verschillen. Waterklaar is een breder platform waar aandacht is voor klimaatadaptatie in de volle breedte, terwijl vanuit WRL juist weer aandacht is voor de communicatie rondom een watercrisis. </w:t>
      </w:r>
    </w:p>
    <w:p w14:paraId="49A94398" w14:textId="7D930A1D" w:rsidR="0000173B" w:rsidRDefault="0000173B" w:rsidP="0000173B">
      <w:pPr>
        <w:pStyle w:val="Lijstalinea"/>
        <w:shd w:val="clear" w:color="auto" w:fill="FFFFFF" w:themeFill="background1"/>
        <w:spacing w:line="276" w:lineRule="auto"/>
        <w:ind w:left="1068"/>
        <w:rPr>
          <w:rFonts w:ascii="Arial" w:hAnsi="Arial" w:cs="Arial"/>
          <w:sz w:val="20"/>
          <w:szCs w:val="20"/>
        </w:rPr>
      </w:pPr>
    </w:p>
    <w:p w14:paraId="201FA4CE" w14:textId="7BC722BB" w:rsidR="0000173B" w:rsidRDefault="0000173B" w:rsidP="0000173B">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 xml:space="preserve">Om te voorkomen dat er meerdere communicatiekanalen naast elkaar ontstaan adviseren wij om komende periode actief te participeren in het proces rondom het op te stellen communicatieplan WRL. Wij willen ervoor pleiten om 1 platform voor alle aspecten rondom water en klimaatadaptatie te creëren, waarbij de insteek zou moeten zijn dat Waterklaar als “naam” behouden blijft. Daarbij mag het initiatief bij WRL liggen waarbij WRL zorgdraagt van middelen en uitvoeringskracht. </w:t>
      </w:r>
    </w:p>
    <w:p w14:paraId="6598394C" w14:textId="77777777" w:rsidR="0000173B" w:rsidRDefault="0000173B" w:rsidP="0000173B">
      <w:pPr>
        <w:pStyle w:val="Lijstalinea"/>
        <w:shd w:val="clear" w:color="auto" w:fill="FFFFFF" w:themeFill="background1"/>
        <w:spacing w:line="276" w:lineRule="auto"/>
        <w:ind w:left="1068"/>
        <w:rPr>
          <w:rFonts w:ascii="Arial" w:hAnsi="Arial" w:cs="Arial"/>
          <w:sz w:val="20"/>
          <w:szCs w:val="20"/>
        </w:rPr>
      </w:pPr>
    </w:p>
    <w:p w14:paraId="0CF7E9F5" w14:textId="46EB4D26" w:rsidR="0000173B" w:rsidRPr="0000173B" w:rsidRDefault="0000173B" w:rsidP="0000173B">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Op basis van de voortgang en uitkomsten van dit proces bereidt het AROL een besluitvormende notitie voor gericht op de Limburgbrede communicatie die in de 1</w:t>
      </w:r>
      <w:r w:rsidRPr="0000173B">
        <w:rPr>
          <w:rFonts w:ascii="Arial" w:hAnsi="Arial" w:cs="Arial"/>
          <w:sz w:val="20"/>
          <w:szCs w:val="20"/>
          <w:vertAlign w:val="superscript"/>
        </w:rPr>
        <w:t>e</w:t>
      </w:r>
      <w:r>
        <w:rPr>
          <w:rFonts w:ascii="Arial" w:hAnsi="Arial" w:cs="Arial"/>
          <w:sz w:val="20"/>
          <w:szCs w:val="20"/>
        </w:rPr>
        <w:t xml:space="preserve"> of 2</w:t>
      </w:r>
      <w:r w:rsidRPr="0000173B">
        <w:rPr>
          <w:rFonts w:ascii="Arial" w:hAnsi="Arial" w:cs="Arial"/>
          <w:sz w:val="20"/>
          <w:szCs w:val="20"/>
          <w:vertAlign w:val="superscript"/>
        </w:rPr>
        <w:t>e</w:t>
      </w:r>
      <w:r>
        <w:rPr>
          <w:rFonts w:ascii="Arial" w:hAnsi="Arial" w:cs="Arial"/>
          <w:sz w:val="20"/>
          <w:szCs w:val="20"/>
        </w:rPr>
        <w:t xml:space="preserve"> BROL vergadering van 2023 wordt geagendeerd.  </w:t>
      </w:r>
    </w:p>
    <w:p w14:paraId="1F5A49AA" w14:textId="65C8B41B" w:rsidR="0000173B" w:rsidRDefault="0000173B" w:rsidP="00041519">
      <w:pPr>
        <w:pStyle w:val="Lijstalinea"/>
        <w:shd w:val="clear" w:color="auto" w:fill="FFFFFF" w:themeFill="background1"/>
        <w:spacing w:line="276" w:lineRule="auto"/>
        <w:ind w:left="1068"/>
        <w:rPr>
          <w:rFonts w:ascii="Arial" w:hAnsi="Arial" w:cs="Arial"/>
          <w:sz w:val="20"/>
          <w:szCs w:val="20"/>
        </w:rPr>
      </w:pPr>
    </w:p>
    <w:p w14:paraId="5FB2563C" w14:textId="2444135C" w:rsidR="0000173B" w:rsidRDefault="0000173B" w:rsidP="00041519">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Tot het moment dat besluitvorming plaatsvindt over een strategisch communicatieplan voor Limburg wordt de huidige werkwijze vanuit de verschillen werkregio’s als tijdelijke overbrugging gecontinueerd.</w:t>
      </w:r>
    </w:p>
    <w:p w14:paraId="62A78371" w14:textId="77777777" w:rsidR="0000173B" w:rsidRDefault="0000173B" w:rsidP="00041519">
      <w:pPr>
        <w:pStyle w:val="Lijstalinea"/>
        <w:shd w:val="clear" w:color="auto" w:fill="FFFFFF" w:themeFill="background1"/>
        <w:spacing w:line="276" w:lineRule="auto"/>
        <w:ind w:left="1068"/>
        <w:rPr>
          <w:rFonts w:ascii="Arial" w:hAnsi="Arial" w:cs="Arial"/>
          <w:sz w:val="20"/>
          <w:szCs w:val="20"/>
        </w:rPr>
      </w:pPr>
    </w:p>
    <w:p w14:paraId="2887F45F" w14:textId="3D2A6B11" w:rsidR="0000173B" w:rsidRDefault="0000173B" w:rsidP="00041519">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In uw vergadering willen we graag een rondje maken langs de verschillende regio’s om rondom het draagvlak te peilen rondom de voorgenomen besluitvorming over Limburgbrede Waterklaar campagnes.</w:t>
      </w:r>
    </w:p>
    <w:p w14:paraId="0EE8A701" w14:textId="0E5B78EE" w:rsidR="0000173B" w:rsidRDefault="0000173B" w:rsidP="00041519">
      <w:pPr>
        <w:pStyle w:val="Lijstalinea"/>
        <w:shd w:val="clear" w:color="auto" w:fill="FFFFFF" w:themeFill="background1"/>
        <w:spacing w:line="276" w:lineRule="auto"/>
        <w:ind w:left="1068"/>
        <w:rPr>
          <w:rFonts w:ascii="Arial" w:hAnsi="Arial" w:cs="Arial"/>
          <w:sz w:val="20"/>
          <w:szCs w:val="20"/>
        </w:rPr>
      </w:pPr>
    </w:p>
    <w:p w14:paraId="6A7095D1" w14:textId="77777777" w:rsidR="0000173B" w:rsidRPr="00044AEB" w:rsidRDefault="0000173B" w:rsidP="0000173B">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lastRenderedPageBreak/>
        <w:t>Voorstel:</w:t>
      </w:r>
    </w:p>
    <w:p w14:paraId="7C30608B" w14:textId="77777777" w:rsidR="0000173B" w:rsidRPr="00044AEB" w:rsidRDefault="0000173B" w:rsidP="0000173B">
      <w:pPr>
        <w:shd w:val="clear" w:color="auto" w:fill="FFFFFF" w:themeFill="background1"/>
        <w:spacing w:line="276" w:lineRule="auto"/>
        <w:ind w:left="708"/>
        <w:rPr>
          <w:rFonts w:ascii="Arial" w:hAnsi="Arial" w:cs="Arial"/>
          <w:sz w:val="20"/>
          <w:szCs w:val="20"/>
        </w:rPr>
      </w:pPr>
    </w:p>
    <w:p w14:paraId="24179F7B" w14:textId="2C7A7CE5" w:rsidR="00041519" w:rsidRPr="004642B5" w:rsidRDefault="0000173B" w:rsidP="0000173B">
      <w:pPr>
        <w:pStyle w:val="Lijstalinea"/>
        <w:numPr>
          <w:ilvl w:val="0"/>
          <w:numId w:val="25"/>
        </w:numPr>
        <w:shd w:val="clear" w:color="auto" w:fill="FFFFFF" w:themeFill="background1"/>
        <w:spacing w:line="276" w:lineRule="auto"/>
        <w:rPr>
          <w:rFonts w:ascii="Arial" w:hAnsi="Arial" w:cs="Arial"/>
          <w:b/>
          <w:bCs/>
          <w:sz w:val="20"/>
          <w:szCs w:val="20"/>
        </w:rPr>
      </w:pPr>
      <w:r>
        <w:rPr>
          <w:rFonts w:ascii="Arial" w:hAnsi="Arial" w:cs="Arial"/>
          <w:sz w:val="20"/>
          <w:szCs w:val="20"/>
        </w:rPr>
        <w:t>Kennisnemen van de geschetste ontwikkelingen rondom het op te stellen strategisch communicatieplan voor Limburg.</w:t>
      </w:r>
      <w:r w:rsidR="00041519" w:rsidRPr="004642B5">
        <w:rPr>
          <w:rFonts w:ascii="Arial" w:hAnsi="Arial" w:cs="Arial"/>
          <w:b/>
          <w:bCs/>
          <w:sz w:val="20"/>
          <w:szCs w:val="20"/>
        </w:rPr>
        <w:t xml:space="preserve"> </w:t>
      </w:r>
    </w:p>
    <w:p w14:paraId="3EB89020" w14:textId="77777777" w:rsidR="00041519" w:rsidRPr="00044AEB" w:rsidRDefault="00041519" w:rsidP="00044AEB">
      <w:pPr>
        <w:shd w:val="clear" w:color="auto" w:fill="FFFFFF" w:themeFill="background1"/>
        <w:spacing w:line="276" w:lineRule="auto"/>
        <w:ind w:left="360"/>
        <w:rPr>
          <w:rFonts w:ascii="Arial" w:hAnsi="Arial" w:cs="Arial"/>
          <w:sz w:val="20"/>
          <w:szCs w:val="20"/>
        </w:rPr>
      </w:pPr>
    </w:p>
    <w:p w14:paraId="4F905549" w14:textId="0F5D7D06" w:rsidR="00C11420" w:rsidRPr="00044AEB" w:rsidRDefault="00C11420" w:rsidP="00C11420">
      <w:pPr>
        <w:shd w:val="clear" w:color="auto" w:fill="FFFFFF" w:themeFill="background1"/>
        <w:spacing w:line="276" w:lineRule="auto"/>
        <w:rPr>
          <w:rFonts w:ascii="Arial" w:hAnsi="Arial" w:cs="Arial"/>
          <w:sz w:val="20"/>
          <w:szCs w:val="20"/>
        </w:rPr>
      </w:pPr>
    </w:p>
    <w:p w14:paraId="275C6936" w14:textId="738CF052" w:rsidR="007E7734" w:rsidRPr="00044AEB" w:rsidRDefault="007E7734" w:rsidP="007E7734">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Vergroten zelfredzaamheid van burgers</w:t>
      </w:r>
    </w:p>
    <w:p w14:paraId="1F3D15EF" w14:textId="77777777" w:rsidR="007E7734" w:rsidRPr="00044AEB" w:rsidRDefault="007E7734" w:rsidP="007E7734">
      <w:pPr>
        <w:shd w:val="clear" w:color="auto" w:fill="FFFFFF" w:themeFill="background1"/>
        <w:spacing w:line="276" w:lineRule="auto"/>
        <w:ind w:firstLine="708"/>
        <w:rPr>
          <w:rFonts w:ascii="Arial" w:hAnsi="Arial" w:cs="Arial"/>
          <w:sz w:val="20"/>
          <w:szCs w:val="20"/>
        </w:rPr>
      </w:pPr>
    </w:p>
    <w:p w14:paraId="53735152" w14:textId="582FBE30" w:rsidR="00F95B4C" w:rsidRDefault="0000173B" w:rsidP="0000173B">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Naar aanleiding van uw besluit op 29 september jongstleden is gezocht naar financiële dekking voor het opstellen van een projectplan. Deze dekking is gevonden in het resultaat van de jaarrekening 2021 van het BROL. </w:t>
      </w:r>
    </w:p>
    <w:p w14:paraId="3AA02F53" w14:textId="2E444E9B" w:rsidR="0000173B" w:rsidRDefault="0000173B" w:rsidP="0000173B">
      <w:pPr>
        <w:shd w:val="clear" w:color="auto" w:fill="FFFFFF" w:themeFill="background1"/>
        <w:spacing w:line="276" w:lineRule="auto"/>
        <w:ind w:left="708"/>
        <w:rPr>
          <w:rFonts w:ascii="Arial" w:hAnsi="Arial" w:cs="Arial"/>
          <w:sz w:val="20"/>
          <w:szCs w:val="20"/>
        </w:rPr>
      </w:pPr>
    </w:p>
    <w:p w14:paraId="555ABA0A" w14:textId="77777777" w:rsidR="0000173B" w:rsidRDefault="0000173B" w:rsidP="0000173B">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Op dit moment wordt gewerkt aan een Plan van aanpak op hoofdlijnen. Ambtelijk is nadrukkelijk versnelling aangebracht waarbij we het plan gaan vereenvoudigen tot een plan van aanpak op hoofdlijnen. </w:t>
      </w:r>
    </w:p>
    <w:p w14:paraId="54E8A056" w14:textId="77777777" w:rsidR="0000173B" w:rsidRDefault="0000173B" w:rsidP="0000173B">
      <w:pPr>
        <w:shd w:val="clear" w:color="auto" w:fill="FFFFFF" w:themeFill="background1"/>
        <w:spacing w:line="276" w:lineRule="auto"/>
        <w:ind w:left="708"/>
        <w:rPr>
          <w:rFonts w:ascii="Arial" w:hAnsi="Arial" w:cs="Arial"/>
          <w:sz w:val="20"/>
          <w:szCs w:val="20"/>
        </w:rPr>
      </w:pPr>
    </w:p>
    <w:p w14:paraId="7AB7208F" w14:textId="77777777" w:rsidR="0000173B" w:rsidRDefault="0000173B" w:rsidP="0000173B">
      <w:pPr>
        <w:shd w:val="clear" w:color="auto" w:fill="FFFFFF" w:themeFill="background1"/>
        <w:spacing w:line="276" w:lineRule="auto"/>
        <w:ind w:left="708"/>
        <w:rPr>
          <w:rFonts w:ascii="Arial" w:hAnsi="Arial" w:cs="Arial"/>
          <w:sz w:val="20"/>
          <w:szCs w:val="20"/>
        </w:rPr>
      </w:pPr>
      <w:r>
        <w:rPr>
          <w:rFonts w:ascii="Arial" w:hAnsi="Arial" w:cs="Arial"/>
          <w:sz w:val="20"/>
          <w:szCs w:val="20"/>
        </w:rPr>
        <w:t>De motivatie om dit te doen is tweeledig:</w:t>
      </w:r>
    </w:p>
    <w:p w14:paraId="0D8866C7" w14:textId="0274DE2C" w:rsidR="0000173B" w:rsidRPr="0000173B" w:rsidRDefault="0000173B" w:rsidP="0000173B">
      <w:pPr>
        <w:pStyle w:val="Lijstalinea"/>
        <w:numPr>
          <w:ilvl w:val="0"/>
          <w:numId w:val="26"/>
        </w:numPr>
        <w:shd w:val="clear" w:color="auto" w:fill="FFFFFF" w:themeFill="background1"/>
        <w:spacing w:line="276" w:lineRule="auto"/>
        <w:rPr>
          <w:rFonts w:ascii="Arial" w:hAnsi="Arial" w:cs="Arial"/>
          <w:sz w:val="20"/>
          <w:szCs w:val="20"/>
        </w:rPr>
      </w:pPr>
      <w:r>
        <w:rPr>
          <w:rFonts w:ascii="Arial" w:hAnsi="Arial" w:cs="Arial"/>
          <w:sz w:val="20"/>
          <w:szCs w:val="20"/>
        </w:rPr>
        <w:t xml:space="preserve">Vanuit WRL is het vergroten van de Zelfredzaamheid een speerpunt. Het programmateam WRL moet worden meegenomen in de aanpak, maar kan ook een waardevolle bijdrage leveren. Zowel op inhoud als op proces is het goed om samen op te trekken. </w:t>
      </w:r>
    </w:p>
    <w:p w14:paraId="45746A2C" w14:textId="7D302BB9" w:rsidR="00F95B4C" w:rsidRPr="0000173B" w:rsidRDefault="0000173B" w:rsidP="0000173B">
      <w:pPr>
        <w:pStyle w:val="Lijstalinea"/>
        <w:numPr>
          <w:ilvl w:val="0"/>
          <w:numId w:val="26"/>
        </w:numPr>
        <w:shd w:val="clear" w:color="auto" w:fill="FFFFFF" w:themeFill="background1"/>
        <w:spacing w:line="276" w:lineRule="auto"/>
        <w:rPr>
          <w:rFonts w:ascii="Arial" w:hAnsi="Arial" w:cs="Arial"/>
          <w:sz w:val="20"/>
          <w:szCs w:val="20"/>
        </w:rPr>
      </w:pPr>
      <w:r>
        <w:rPr>
          <w:rFonts w:ascii="Arial" w:hAnsi="Arial" w:cs="Arial"/>
          <w:sz w:val="20"/>
          <w:szCs w:val="20"/>
        </w:rPr>
        <w:t xml:space="preserve">Vanuit de samenwerking binnen de waterketen bestaat er bij de partners voldoende zicht op </w:t>
      </w:r>
    </w:p>
    <w:p w14:paraId="45F56355" w14:textId="10D44869" w:rsidR="00F94246" w:rsidRPr="00044AEB" w:rsidRDefault="00F94246" w:rsidP="00ED2711">
      <w:pPr>
        <w:shd w:val="clear" w:color="auto" w:fill="FFFFFF" w:themeFill="background1"/>
        <w:spacing w:line="276" w:lineRule="auto"/>
        <w:ind w:left="708"/>
        <w:rPr>
          <w:rFonts w:ascii="Arial" w:hAnsi="Arial" w:cs="Arial"/>
          <w:sz w:val="20"/>
          <w:szCs w:val="20"/>
        </w:rPr>
      </w:pPr>
    </w:p>
    <w:p w14:paraId="3AEAA0FD" w14:textId="0D2B2EB8" w:rsidR="00473943" w:rsidRPr="00044AEB" w:rsidRDefault="00473943"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Voorstel:</w:t>
      </w:r>
    </w:p>
    <w:p w14:paraId="04C439A3" w14:textId="77777777" w:rsidR="00473943" w:rsidRPr="00044AEB" w:rsidRDefault="00473943" w:rsidP="00ED2711">
      <w:pPr>
        <w:shd w:val="clear" w:color="auto" w:fill="FFFFFF" w:themeFill="background1"/>
        <w:spacing w:line="276" w:lineRule="auto"/>
        <w:ind w:left="708"/>
        <w:rPr>
          <w:rFonts w:ascii="Arial" w:hAnsi="Arial" w:cs="Arial"/>
          <w:sz w:val="20"/>
          <w:szCs w:val="20"/>
        </w:rPr>
      </w:pPr>
    </w:p>
    <w:p w14:paraId="06D5A2AA" w14:textId="7D10260A" w:rsidR="00473943" w:rsidRPr="00044AEB" w:rsidRDefault="00473943" w:rsidP="00473943">
      <w:pPr>
        <w:pStyle w:val="Lijstalinea"/>
        <w:numPr>
          <w:ilvl w:val="0"/>
          <w:numId w:val="15"/>
        </w:numPr>
        <w:shd w:val="clear" w:color="auto" w:fill="FFFFFF" w:themeFill="background1"/>
        <w:spacing w:line="276" w:lineRule="auto"/>
        <w:rPr>
          <w:rFonts w:ascii="Arial" w:hAnsi="Arial" w:cs="Arial"/>
          <w:sz w:val="20"/>
          <w:szCs w:val="20"/>
        </w:rPr>
      </w:pPr>
      <w:r w:rsidRPr="00044AEB">
        <w:rPr>
          <w:rFonts w:ascii="Arial" w:hAnsi="Arial" w:cs="Arial"/>
          <w:sz w:val="20"/>
          <w:szCs w:val="20"/>
        </w:rPr>
        <w:t>Een voornemen besluit te nemen om het vergroten van de zelfredzaamheid van burgers, zowel de coördinatie als het opdrachtgeverschap, vanaf 2023 centraal te organiseren vanuit de samenwerking in de waterketen (AROL/BROL) en de navolgende acties uit te zetten die in de volgende BROL-vergadering moet leiden tot definitieve besluitvorming:</w:t>
      </w:r>
    </w:p>
    <w:p w14:paraId="4CCDFE18" w14:textId="77777777" w:rsidR="00473943" w:rsidRPr="00044AEB" w:rsidRDefault="00473943" w:rsidP="00473943">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t>Ambtelijk draagvlak sonderen en creëren in de werkregio’s door de AROL-leden/ambtelijke regiotrekkers;</w:t>
      </w:r>
    </w:p>
    <w:p w14:paraId="1599AA40" w14:textId="77777777" w:rsidR="00473943" w:rsidRPr="00044AEB" w:rsidRDefault="00473943" w:rsidP="00473943">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Bestuurlijk draagvlak sonderen en creëren in de werkregio’s door de BROL-leden; </w:t>
      </w:r>
    </w:p>
    <w:p w14:paraId="43251053" w14:textId="70E34F9A" w:rsidR="00473943" w:rsidRPr="00044AEB" w:rsidRDefault="00473943" w:rsidP="00473943">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t>Het uitwerken van een projectplan</w:t>
      </w:r>
      <w:r w:rsidR="00F51940" w:rsidRPr="00044AEB">
        <w:rPr>
          <w:rFonts w:ascii="Arial" w:hAnsi="Arial" w:cs="Arial"/>
          <w:sz w:val="20"/>
          <w:szCs w:val="20"/>
        </w:rPr>
        <w:t>(beleidsbepaling)</w:t>
      </w:r>
      <w:r w:rsidRPr="00044AEB">
        <w:rPr>
          <w:rFonts w:ascii="Arial" w:hAnsi="Arial" w:cs="Arial"/>
          <w:sz w:val="20"/>
          <w:szCs w:val="20"/>
        </w:rPr>
        <w:t xml:space="preserve"> met een deelbegroting die vanaf 2023 kan worden geïntegreerd in de begroting van BROL;</w:t>
      </w:r>
    </w:p>
    <w:p w14:paraId="7FF00708" w14:textId="37E7CD6F" w:rsidR="00473943" w:rsidRPr="00044AEB" w:rsidRDefault="00473943" w:rsidP="00F51940">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t>Actief de samenwerking zoeken met WRL om zowel inhoudelijk, procesmatig als financieel de efficiëntie te vergroten.</w:t>
      </w:r>
    </w:p>
    <w:p w14:paraId="52C0E919" w14:textId="7D80B45A" w:rsidR="000D3756" w:rsidRPr="00044AEB" w:rsidRDefault="000D3756" w:rsidP="000D3756">
      <w:pPr>
        <w:pStyle w:val="Lijstalinea"/>
        <w:numPr>
          <w:ilvl w:val="0"/>
          <w:numId w:val="15"/>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Een bedrag van </w:t>
      </w:r>
      <w:r w:rsidR="006B2E86" w:rsidRPr="00044AEB">
        <w:rPr>
          <w:rFonts w:ascii="Arial" w:hAnsi="Arial" w:cs="Arial"/>
          <w:sz w:val="20"/>
          <w:szCs w:val="20"/>
        </w:rPr>
        <w:t xml:space="preserve">2.000 per </w:t>
      </w:r>
      <w:r w:rsidRPr="00044AEB">
        <w:rPr>
          <w:rFonts w:ascii="Arial" w:hAnsi="Arial" w:cs="Arial"/>
          <w:sz w:val="20"/>
          <w:szCs w:val="20"/>
        </w:rPr>
        <w:t>partner</w:t>
      </w:r>
      <w:r w:rsidR="006B2E86" w:rsidRPr="00044AEB">
        <w:rPr>
          <w:rFonts w:ascii="Arial" w:hAnsi="Arial" w:cs="Arial"/>
          <w:sz w:val="20"/>
          <w:szCs w:val="20"/>
        </w:rPr>
        <w:t xml:space="preserve"> in de vorm een additionele partnerbijdrage beschikbaar te stellen ter dekking van de kosten voor externe ondersteuning bij het opstellen van en Plan van Aanpak.</w:t>
      </w:r>
      <w:r w:rsidRPr="00044AEB">
        <w:rPr>
          <w:rFonts w:ascii="Arial" w:hAnsi="Arial" w:cs="Arial"/>
          <w:sz w:val="20"/>
          <w:szCs w:val="20"/>
        </w:rPr>
        <w:t xml:space="preserve"> </w:t>
      </w:r>
    </w:p>
    <w:p w14:paraId="11D3C993" w14:textId="77777777" w:rsidR="0059687F" w:rsidRPr="00044AEB" w:rsidRDefault="0059687F" w:rsidP="00F95B4C">
      <w:pPr>
        <w:shd w:val="clear" w:color="auto" w:fill="FFFFFF" w:themeFill="background1"/>
        <w:spacing w:line="276" w:lineRule="auto"/>
        <w:rPr>
          <w:rFonts w:ascii="Arial" w:hAnsi="Arial" w:cs="Arial"/>
          <w:i/>
          <w:iCs/>
          <w:sz w:val="20"/>
          <w:szCs w:val="20"/>
        </w:rPr>
      </w:pPr>
    </w:p>
    <w:p w14:paraId="2420B001" w14:textId="26C707ED" w:rsidR="0059687F" w:rsidRPr="00044AEB" w:rsidRDefault="00041519" w:rsidP="00044AEB">
      <w:pPr>
        <w:shd w:val="clear" w:color="auto" w:fill="FFFFFF" w:themeFill="background1"/>
        <w:spacing w:line="276" w:lineRule="auto"/>
        <w:ind w:left="708"/>
        <w:rPr>
          <w:rFonts w:ascii="Arial" w:hAnsi="Arial" w:cs="Arial"/>
          <w:i/>
          <w:iCs/>
          <w:sz w:val="20"/>
          <w:szCs w:val="20"/>
          <w:u w:val="single"/>
        </w:rPr>
      </w:pPr>
      <w:r w:rsidRPr="00044AEB">
        <w:rPr>
          <w:rFonts w:ascii="Arial" w:hAnsi="Arial" w:cs="Arial"/>
          <w:i/>
          <w:iCs/>
          <w:sz w:val="20"/>
          <w:szCs w:val="20"/>
          <w:u w:val="single"/>
        </w:rPr>
        <w:t>Informatief:</w:t>
      </w:r>
    </w:p>
    <w:p w14:paraId="1092050E" w14:textId="1F75864D" w:rsidR="00C11420" w:rsidRDefault="00F95B4C" w:rsidP="0059687F">
      <w:pPr>
        <w:shd w:val="clear" w:color="auto" w:fill="FFFFFF" w:themeFill="background1"/>
        <w:spacing w:line="276" w:lineRule="auto"/>
        <w:ind w:left="708"/>
        <w:rPr>
          <w:rFonts w:ascii="Arial" w:hAnsi="Arial" w:cs="Arial"/>
          <w:i/>
          <w:iCs/>
          <w:sz w:val="20"/>
          <w:szCs w:val="20"/>
        </w:rPr>
      </w:pPr>
      <w:r w:rsidRPr="00044AEB">
        <w:rPr>
          <w:rFonts w:ascii="Arial" w:hAnsi="Arial" w:cs="Arial"/>
          <w:i/>
          <w:iCs/>
          <w:sz w:val="20"/>
          <w:szCs w:val="20"/>
        </w:rPr>
        <w:t xml:space="preserve">Voor pijler 2 “adviseren” hebben studenten onder regie van WL en in samenwerking met de WoonWijzerWinkel Limburg een gespreksgids ontwikkeld. Dit product wordt op 30 september gepresenteerd. </w:t>
      </w:r>
      <w:proofErr w:type="gramStart"/>
      <w:r w:rsidRPr="00044AEB">
        <w:rPr>
          <w:rFonts w:ascii="Arial" w:hAnsi="Arial" w:cs="Arial"/>
          <w:i/>
          <w:iCs/>
          <w:sz w:val="20"/>
          <w:szCs w:val="20"/>
        </w:rPr>
        <w:t>Indien</w:t>
      </w:r>
      <w:proofErr w:type="gramEnd"/>
      <w:r w:rsidRPr="00044AEB">
        <w:rPr>
          <w:rFonts w:ascii="Arial" w:hAnsi="Arial" w:cs="Arial"/>
          <w:i/>
          <w:iCs/>
          <w:sz w:val="20"/>
          <w:szCs w:val="20"/>
        </w:rPr>
        <w:t xml:space="preserve"> u deze bijeenkomst wilt bijwonen</w:t>
      </w:r>
      <w:r w:rsidR="0059687F" w:rsidRPr="00044AEB">
        <w:rPr>
          <w:rFonts w:ascii="Arial" w:hAnsi="Arial" w:cs="Arial"/>
          <w:i/>
          <w:iCs/>
          <w:sz w:val="20"/>
          <w:szCs w:val="20"/>
        </w:rPr>
        <w:t xml:space="preserve"> (fysiek of digitaal)</w:t>
      </w:r>
      <w:r w:rsidRPr="00044AEB">
        <w:rPr>
          <w:rFonts w:ascii="Arial" w:hAnsi="Arial" w:cs="Arial"/>
          <w:i/>
          <w:iCs/>
          <w:sz w:val="20"/>
          <w:szCs w:val="20"/>
        </w:rPr>
        <w:t xml:space="preserve"> kunt u zich aanmelden bij Max van Leeuwen (WL) of Marc Putmans.</w:t>
      </w:r>
    </w:p>
    <w:p w14:paraId="20D8E1CB" w14:textId="77777777" w:rsidR="00A324A5" w:rsidRPr="00044AEB" w:rsidRDefault="00A324A5" w:rsidP="00044AEB">
      <w:pPr>
        <w:shd w:val="clear" w:color="auto" w:fill="FFFFFF" w:themeFill="background1"/>
        <w:spacing w:line="276" w:lineRule="auto"/>
        <w:ind w:left="708"/>
        <w:rPr>
          <w:rFonts w:ascii="Arial" w:hAnsi="Arial" w:cs="Arial"/>
          <w:sz w:val="20"/>
          <w:szCs w:val="20"/>
        </w:rPr>
      </w:pPr>
    </w:p>
    <w:p w14:paraId="5A1D2076" w14:textId="7676A867" w:rsidR="00DF0DC0" w:rsidRPr="00044AEB" w:rsidRDefault="00DF0DC0" w:rsidP="00044AEB">
      <w:pPr>
        <w:rPr>
          <w:rFonts w:ascii="Arial" w:hAnsi="Arial" w:cs="Arial"/>
          <w:sz w:val="20"/>
          <w:szCs w:val="20"/>
        </w:rPr>
      </w:pPr>
    </w:p>
    <w:p w14:paraId="27F89E69" w14:textId="2E9BAA95" w:rsidR="0000173B" w:rsidRDefault="0000173B" w:rsidP="00513F87">
      <w:pPr>
        <w:pStyle w:val="Lijstalinea"/>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Overige projecten</w:t>
      </w:r>
    </w:p>
    <w:p w14:paraId="7E23428D" w14:textId="24EBDFA3" w:rsidR="0000173B" w:rsidRDefault="0000173B" w:rsidP="0000173B">
      <w:pPr>
        <w:pStyle w:val="Lijstalinea"/>
        <w:spacing w:line="276" w:lineRule="auto"/>
        <w:rPr>
          <w:rFonts w:ascii="Arial" w:hAnsi="Arial" w:cs="Arial"/>
          <w:b/>
          <w:sz w:val="20"/>
          <w:szCs w:val="20"/>
        </w:rPr>
      </w:pPr>
    </w:p>
    <w:p w14:paraId="3B8403D0" w14:textId="77777777" w:rsidR="0000173B" w:rsidRDefault="0000173B" w:rsidP="0000173B">
      <w:pPr>
        <w:pStyle w:val="Lijstalinea"/>
        <w:shd w:val="clear" w:color="auto" w:fill="FFFFFF" w:themeFill="background1"/>
        <w:spacing w:line="276" w:lineRule="auto"/>
        <w:ind w:left="1440"/>
        <w:rPr>
          <w:rFonts w:ascii="Arial" w:hAnsi="Arial" w:cs="Arial"/>
          <w:sz w:val="20"/>
          <w:szCs w:val="20"/>
        </w:rPr>
      </w:pPr>
    </w:p>
    <w:p w14:paraId="5BB6FE50" w14:textId="488A8492" w:rsidR="0000173B" w:rsidRPr="0000173B" w:rsidRDefault="0000173B" w:rsidP="0000173B">
      <w:pPr>
        <w:pStyle w:val="Lijstalinea"/>
        <w:numPr>
          <w:ilvl w:val="0"/>
          <w:numId w:val="21"/>
        </w:numPr>
        <w:shd w:val="clear" w:color="auto" w:fill="FFFFFF" w:themeFill="background1"/>
        <w:spacing w:line="276" w:lineRule="auto"/>
        <w:rPr>
          <w:rFonts w:ascii="Arial" w:hAnsi="Arial" w:cs="Arial"/>
          <w:sz w:val="20"/>
          <w:szCs w:val="20"/>
        </w:rPr>
      </w:pPr>
      <w:r w:rsidRPr="0000173B">
        <w:rPr>
          <w:rFonts w:ascii="Arial" w:hAnsi="Arial" w:cs="Arial"/>
          <w:sz w:val="20"/>
          <w:szCs w:val="20"/>
        </w:rPr>
        <w:t xml:space="preserve"> Uniforme rekenmethodes</w:t>
      </w:r>
    </w:p>
    <w:p w14:paraId="6470011D" w14:textId="77777777" w:rsidR="0000173B" w:rsidRDefault="0000173B" w:rsidP="0000173B">
      <w:pPr>
        <w:pStyle w:val="Lijstalinea"/>
        <w:shd w:val="clear" w:color="auto" w:fill="FFFFFF" w:themeFill="background1"/>
        <w:spacing w:line="276" w:lineRule="auto"/>
        <w:ind w:left="1080"/>
        <w:rPr>
          <w:rFonts w:ascii="Arial" w:hAnsi="Arial" w:cs="Arial"/>
          <w:i/>
          <w:iCs/>
          <w:sz w:val="20"/>
          <w:szCs w:val="20"/>
        </w:rPr>
      </w:pPr>
    </w:p>
    <w:p w14:paraId="7AF21DA8" w14:textId="7118020E" w:rsidR="0000173B" w:rsidRDefault="0000173B" w:rsidP="0000173B">
      <w:pPr>
        <w:pStyle w:val="Lijstalinea"/>
        <w:shd w:val="clear" w:color="auto" w:fill="FFFFFF" w:themeFill="background1"/>
        <w:spacing w:line="276" w:lineRule="auto"/>
        <w:ind w:left="1080"/>
        <w:rPr>
          <w:rFonts w:ascii="Arial" w:hAnsi="Arial" w:cs="Arial"/>
          <w:i/>
          <w:iCs/>
          <w:sz w:val="20"/>
          <w:szCs w:val="20"/>
        </w:rPr>
      </w:pPr>
      <w:r>
        <w:rPr>
          <w:rFonts w:ascii="Arial" w:hAnsi="Arial" w:cs="Arial"/>
          <w:i/>
          <w:iCs/>
          <w:sz w:val="20"/>
          <w:szCs w:val="20"/>
        </w:rPr>
        <w:t xml:space="preserve">Het project Uniforme rekenmethodes wordt opgepakt onder bestuurlijke opdrachtgeverschap van het BROL. Het ambtelijk opdrachtgeverschap is in handen van het Waterschap Limburg. Volledigheidshalve is het door uw stuurgroep geaccordeerd projectformat toegevoegd als Bijlage </w:t>
      </w:r>
      <w:proofErr w:type="spellStart"/>
      <w:r w:rsidRPr="0000173B">
        <w:rPr>
          <w:rFonts w:ascii="Arial" w:hAnsi="Arial" w:cs="Arial"/>
          <w:i/>
          <w:iCs/>
          <w:sz w:val="20"/>
          <w:szCs w:val="20"/>
          <w:highlight w:val="yellow"/>
        </w:rPr>
        <w:t>xxxx</w:t>
      </w:r>
      <w:proofErr w:type="spellEnd"/>
      <w:r>
        <w:rPr>
          <w:rFonts w:ascii="Arial" w:hAnsi="Arial" w:cs="Arial"/>
          <w:i/>
          <w:iCs/>
          <w:sz w:val="20"/>
          <w:szCs w:val="20"/>
        </w:rPr>
        <w:t>. Voor het project is een initiële kostenverdeelsleutel afgesproken van 50% Waterschap en 50% BROL.</w:t>
      </w:r>
    </w:p>
    <w:p w14:paraId="16471782" w14:textId="446B4B72" w:rsidR="0000173B" w:rsidRDefault="0000173B" w:rsidP="0000173B">
      <w:pPr>
        <w:pStyle w:val="Lijstalinea"/>
        <w:shd w:val="clear" w:color="auto" w:fill="FFFFFF" w:themeFill="background1"/>
        <w:spacing w:line="276" w:lineRule="auto"/>
        <w:ind w:left="1080"/>
        <w:rPr>
          <w:rFonts w:ascii="Arial" w:hAnsi="Arial" w:cs="Arial"/>
          <w:i/>
          <w:iCs/>
          <w:sz w:val="20"/>
          <w:szCs w:val="20"/>
        </w:rPr>
      </w:pPr>
      <w:r>
        <w:rPr>
          <w:rFonts w:ascii="Arial" w:hAnsi="Arial" w:cs="Arial"/>
          <w:i/>
          <w:iCs/>
          <w:sz w:val="20"/>
          <w:szCs w:val="20"/>
        </w:rPr>
        <w:t xml:space="preserve">Gedurende het project is door de projectleider geconstateerd dat verdieping op o.a. het gebied van modellering gewenst was. In overleg met de ambtelijk opdrachtgever van WL is ingestemd met extra werkzaamheden voor onder andere de genoemde verdieping, het inschakelen van een “expert”-team en het opstellen van extra hoofdstukken aan het rapport met o.a. een leeswijzer voor gemeenten. </w:t>
      </w:r>
    </w:p>
    <w:p w14:paraId="12EC8135" w14:textId="4A0CBBFF"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r>
        <w:rPr>
          <w:rFonts w:ascii="Arial" w:hAnsi="Arial" w:cs="Arial"/>
          <w:i/>
          <w:iCs/>
          <w:sz w:val="20"/>
          <w:szCs w:val="20"/>
        </w:rPr>
        <w:t xml:space="preserve">Voor de initiële opdracht was een gezamenlijk budget van 50.000 euro gereserveerd. Als gevolg van de extra uitgevoerde werkzaamheden zijn de kosten inmiddels opgelopen tot 115.500 euro. Op basis van </w:t>
      </w:r>
    </w:p>
    <w:p w14:paraId="754822D1" w14:textId="77777777" w:rsidR="0000173B" w:rsidRDefault="0000173B" w:rsidP="0000173B">
      <w:pPr>
        <w:pStyle w:val="Lijstalinea"/>
        <w:shd w:val="clear" w:color="auto" w:fill="FFFFFF" w:themeFill="background1"/>
        <w:spacing w:line="276" w:lineRule="auto"/>
        <w:ind w:left="1080"/>
        <w:rPr>
          <w:rFonts w:ascii="Arial" w:hAnsi="Arial" w:cs="Arial"/>
          <w:sz w:val="20"/>
          <w:szCs w:val="20"/>
        </w:rPr>
      </w:pPr>
    </w:p>
    <w:p w14:paraId="405DA4E7" w14:textId="1691DFEC" w:rsidR="0000173B" w:rsidRPr="00044AEB" w:rsidRDefault="0000173B" w:rsidP="0000173B">
      <w:pPr>
        <w:pStyle w:val="Lijstalinea"/>
        <w:numPr>
          <w:ilvl w:val="0"/>
          <w:numId w:val="21"/>
        </w:numPr>
        <w:shd w:val="clear" w:color="auto" w:fill="FFFFFF" w:themeFill="background1"/>
        <w:spacing w:line="276" w:lineRule="auto"/>
        <w:rPr>
          <w:rFonts w:ascii="Arial" w:hAnsi="Arial" w:cs="Arial"/>
          <w:sz w:val="20"/>
          <w:szCs w:val="20"/>
        </w:rPr>
      </w:pPr>
      <w:r w:rsidRPr="00044AEB">
        <w:rPr>
          <w:rFonts w:ascii="Arial" w:hAnsi="Arial" w:cs="Arial"/>
          <w:sz w:val="20"/>
          <w:szCs w:val="20"/>
        </w:rPr>
        <w:t>Bovenregionale stress-testen</w:t>
      </w:r>
    </w:p>
    <w:p w14:paraId="638C011E" w14:textId="2115A4A1" w:rsidR="0000173B" w:rsidRDefault="0000173B" w:rsidP="0000173B">
      <w:pPr>
        <w:pStyle w:val="Lijstalinea"/>
        <w:shd w:val="clear" w:color="auto" w:fill="FFFFFF" w:themeFill="background1"/>
        <w:spacing w:line="276" w:lineRule="auto"/>
        <w:ind w:left="1080"/>
        <w:rPr>
          <w:rFonts w:ascii="Arial" w:hAnsi="Arial" w:cs="Arial"/>
          <w:i/>
          <w:iCs/>
          <w:sz w:val="20"/>
          <w:szCs w:val="20"/>
        </w:rPr>
      </w:pPr>
      <w:r>
        <w:rPr>
          <w:rFonts w:ascii="Arial" w:hAnsi="Arial" w:cs="Arial"/>
          <w:i/>
          <w:iCs/>
          <w:sz w:val="20"/>
          <w:szCs w:val="20"/>
        </w:rPr>
        <w:t>Het uitvoeren van Bovenregionale stresstesten gaat (naar alle verwachting) onderdeel uitmaken van de aanbevelingen van de Landelijke Beleidstafel “Hoogwater en waterveiligheid”. De resultaten worden in december 2022 gepresenteerd. Op basis van de aanbevelingen van de beleidstafel zal het AROL een advies opstellen voor het BROL.</w:t>
      </w:r>
    </w:p>
    <w:p w14:paraId="565984BC"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D13B584" w14:textId="77777777" w:rsidR="0000173B" w:rsidRPr="00044AEB" w:rsidRDefault="0000173B" w:rsidP="0000173B">
      <w:pPr>
        <w:pStyle w:val="Lijstalinea"/>
        <w:numPr>
          <w:ilvl w:val="0"/>
          <w:numId w:val="2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Verminderen (personele) kwetsbaarheid</w:t>
      </w:r>
    </w:p>
    <w:p w14:paraId="482745B8" w14:textId="45382100" w:rsidR="0000173B" w:rsidRDefault="0000173B" w:rsidP="0000173B">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 xml:space="preserve">Projectplan/-format opstellen gericht op benaderen onderwijs om de watersector te promoten. </w:t>
      </w:r>
      <w:r>
        <w:rPr>
          <w:rFonts w:ascii="Arial" w:hAnsi="Arial" w:cs="Arial"/>
          <w:i/>
          <w:iCs/>
          <w:sz w:val="20"/>
          <w:szCs w:val="20"/>
        </w:rPr>
        <w:t>=&gt;Dient nog te worden opgestart</w:t>
      </w:r>
    </w:p>
    <w:p w14:paraId="1556E0BC"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25AA8999" w14:textId="43460EBE" w:rsidR="0000173B" w:rsidRDefault="0000173B" w:rsidP="0000173B">
      <w:pPr>
        <w:pStyle w:val="Lijstalinea"/>
        <w:numPr>
          <w:ilvl w:val="0"/>
          <w:numId w:val="2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Vergroten bewustwording inwoners van Limburg</w:t>
      </w:r>
    </w:p>
    <w:p w14:paraId="1A6D7FB0" w14:textId="285E5037" w:rsidR="0000173B" w:rsidRDefault="0000173B" w:rsidP="0000173B">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 xml:space="preserve">Zie separaat </w:t>
      </w:r>
      <w:r w:rsidRPr="0000173B">
        <w:rPr>
          <w:rFonts w:ascii="Arial" w:hAnsi="Arial" w:cs="Arial"/>
          <w:i/>
          <w:iCs/>
          <w:sz w:val="20"/>
          <w:szCs w:val="20"/>
          <w:highlight w:val="yellow"/>
        </w:rPr>
        <w:t>agendapunt 6</w:t>
      </w:r>
      <w:r w:rsidRPr="00044AEB">
        <w:rPr>
          <w:rFonts w:ascii="Arial" w:hAnsi="Arial" w:cs="Arial"/>
          <w:i/>
          <w:iCs/>
          <w:sz w:val="20"/>
          <w:szCs w:val="20"/>
        </w:rPr>
        <w:t xml:space="preserve"> communicatie </w:t>
      </w:r>
      <w:r>
        <w:rPr>
          <w:rFonts w:ascii="Arial" w:hAnsi="Arial" w:cs="Arial"/>
          <w:i/>
          <w:iCs/>
          <w:sz w:val="20"/>
          <w:szCs w:val="20"/>
        </w:rPr>
        <w:t>–</w:t>
      </w:r>
      <w:r w:rsidRPr="00044AEB">
        <w:rPr>
          <w:rFonts w:ascii="Arial" w:hAnsi="Arial" w:cs="Arial"/>
          <w:i/>
          <w:iCs/>
          <w:sz w:val="20"/>
          <w:szCs w:val="20"/>
        </w:rPr>
        <w:t xml:space="preserve"> </w:t>
      </w:r>
      <w:r w:rsidRPr="00044AEB">
        <w:rPr>
          <w:rFonts w:ascii="Arial" w:hAnsi="Arial" w:cs="Arial"/>
          <w:i/>
          <w:iCs/>
          <w:sz w:val="20"/>
          <w:szCs w:val="20"/>
        </w:rPr>
        <w:t>Waterklaar</w:t>
      </w:r>
    </w:p>
    <w:p w14:paraId="70C0F4BE"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D579041" w14:textId="28EC02B6" w:rsidR="0000173B" w:rsidRPr="0000173B" w:rsidRDefault="0000173B" w:rsidP="0000173B">
      <w:pPr>
        <w:pStyle w:val="Lijstalinea"/>
        <w:numPr>
          <w:ilvl w:val="0"/>
          <w:numId w:val="21"/>
        </w:numPr>
        <w:shd w:val="clear" w:color="auto" w:fill="FFFFFF" w:themeFill="background1"/>
        <w:spacing w:line="276" w:lineRule="auto"/>
        <w:rPr>
          <w:rFonts w:ascii="Arial" w:hAnsi="Arial" w:cs="Arial"/>
          <w:sz w:val="20"/>
          <w:szCs w:val="20"/>
        </w:rPr>
      </w:pPr>
      <w:r w:rsidRPr="00044AEB">
        <w:rPr>
          <w:rFonts w:ascii="Arial" w:hAnsi="Arial" w:cs="Arial"/>
          <w:sz w:val="20"/>
          <w:szCs w:val="20"/>
        </w:rPr>
        <w:t>Actualisatie voorkeurstabel afkoppelen Limburg</w:t>
      </w:r>
    </w:p>
    <w:p w14:paraId="1C553843" w14:textId="0130BE89" w:rsidR="0000173B" w:rsidRDefault="0000173B" w:rsidP="0000173B">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Lopend project: zie agendapunt 3.1</w:t>
      </w:r>
    </w:p>
    <w:p w14:paraId="460A4D02"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C5C1751" w14:textId="77777777" w:rsidR="0000173B" w:rsidRPr="00044AEB" w:rsidRDefault="0000173B" w:rsidP="0000173B">
      <w:pPr>
        <w:pStyle w:val="Lijstalinea"/>
        <w:numPr>
          <w:ilvl w:val="0"/>
          <w:numId w:val="2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Vergroten zelfredzaamheid inwoners van Limburg</w:t>
      </w:r>
    </w:p>
    <w:p w14:paraId="07EF2AF6" w14:textId="354EA54F" w:rsidR="0000173B" w:rsidRDefault="0000173B" w:rsidP="0000173B">
      <w:pPr>
        <w:pStyle w:val="Lijstalinea"/>
        <w:spacing w:line="276" w:lineRule="auto"/>
        <w:rPr>
          <w:rFonts w:ascii="Arial" w:hAnsi="Arial" w:cs="Arial"/>
          <w:i/>
          <w:iCs/>
          <w:sz w:val="20"/>
          <w:szCs w:val="20"/>
        </w:rPr>
      </w:pPr>
      <w:r w:rsidRPr="00044AEB">
        <w:rPr>
          <w:rFonts w:ascii="Arial" w:hAnsi="Arial" w:cs="Arial"/>
          <w:i/>
          <w:iCs/>
          <w:sz w:val="20"/>
          <w:szCs w:val="20"/>
        </w:rPr>
        <w:t>Zie separaat agendapunt 7 vergroten zelfredzaamheid van burgers</w:t>
      </w:r>
    </w:p>
    <w:p w14:paraId="252893C1" w14:textId="20B9149A" w:rsidR="0000173B" w:rsidRDefault="0000173B" w:rsidP="0000173B">
      <w:pPr>
        <w:pStyle w:val="Lijstalinea"/>
        <w:spacing w:line="276" w:lineRule="auto"/>
        <w:rPr>
          <w:rFonts w:ascii="Arial" w:hAnsi="Arial" w:cs="Arial"/>
          <w:i/>
          <w:iCs/>
          <w:sz w:val="20"/>
          <w:szCs w:val="20"/>
        </w:rPr>
      </w:pPr>
    </w:p>
    <w:p w14:paraId="0C108DFD" w14:textId="77777777" w:rsidR="0000173B" w:rsidRPr="00044AEB" w:rsidRDefault="0000173B" w:rsidP="0000173B">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Voorstel: </w:t>
      </w:r>
    </w:p>
    <w:p w14:paraId="7223EA77" w14:textId="1A62FC99" w:rsidR="0000173B" w:rsidRPr="00044AEB" w:rsidRDefault="0000173B" w:rsidP="0000173B">
      <w:pPr>
        <w:pStyle w:val="Lijstalinea"/>
        <w:numPr>
          <w:ilvl w:val="0"/>
          <w:numId w:val="22"/>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Kennis te nemen van de </w:t>
      </w:r>
      <w:r>
        <w:rPr>
          <w:rFonts w:ascii="Arial" w:hAnsi="Arial" w:cs="Arial"/>
          <w:sz w:val="20"/>
          <w:szCs w:val="20"/>
        </w:rPr>
        <w:t xml:space="preserve">voortgang van de BROL-projecten en </w:t>
      </w:r>
      <w:proofErr w:type="gramStart"/>
      <w:r>
        <w:rPr>
          <w:rFonts w:ascii="Arial" w:hAnsi="Arial" w:cs="Arial"/>
          <w:sz w:val="20"/>
          <w:szCs w:val="20"/>
        </w:rPr>
        <w:t>activiteiten..</w:t>
      </w:r>
      <w:proofErr w:type="gramEnd"/>
      <w:r w:rsidRPr="00044AEB">
        <w:rPr>
          <w:rFonts w:ascii="Arial" w:hAnsi="Arial" w:cs="Arial"/>
          <w:sz w:val="20"/>
          <w:szCs w:val="20"/>
        </w:rPr>
        <w:t xml:space="preserve"> </w:t>
      </w:r>
    </w:p>
    <w:p w14:paraId="77582857" w14:textId="77777777" w:rsidR="0000173B" w:rsidRPr="0000173B" w:rsidRDefault="0000173B" w:rsidP="0000173B">
      <w:pPr>
        <w:pStyle w:val="Lijstalinea"/>
        <w:spacing w:line="276" w:lineRule="auto"/>
        <w:rPr>
          <w:rFonts w:ascii="Arial" w:hAnsi="Arial" w:cs="Arial"/>
          <w:b/>
          <w:sz w:val="20"/>
          <w:szCs w:val="20"/>
        </w:rPr>
      </w:pPr>
    </w:p>
    <w:p w14:paraId="7CAE5F3D" w14:textId="77777777" w:rsidR="0000173B" w:rsidRDefault="0000173B" w:rsidP="0000173B">
      <w:pPr>
        <w:pStyle w:val="Lijstalinea"/>
        <w:spacing w:line="276" w:lineRule="auto"/>
        <w:rPr>
          <w:rFonts w:ascii="Arial" w:hAnsi="Arial" w:cs="Arial"/>
          <w:b/>
          <w:sz w:val="20"/>
          <w:szCs w:val="20"/>
        </w:rPr>
      </w:pPr>
    </w:p>
    <w:p w14:paraId="5EAEAE5D" w14:textId="2CC1D75D" w:rsidR="00885883" w:rsidRPr="00044AEB" w:rsidRDefault="00885883"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Begroting 202</w:t>
      </w:r>
      <w:r w:rsidR="0000173B">
        <w:rPr>
          <w:rFonts w:ascii="Arial" w:hAnsi="Arial" w:cs="Arial"/>
          <w:b/>
          <w:sz w:val="20"/>
          <w:szCs w:val="20"/>
        </w:rPr>
        <w:t>3 en vergaderdata 2023</w:t>
      </w:r>
    </w:p>
    <w:p w14:paraId="6E641952" w14:textId="77777777" w:rsidR="00885883" w:rsidRPr="00044AEB" w:rsidRDefault="00885883" w:rsidP="00513F87">
      <w:pPr>
        <w:shd w:val="clear" w:color="auto" w:fill="FFFFFF" w:themeFill="background1"/>
        <w:spacing w:line="276" w:lineRule="auto"/>
        <w:ind w:firstLine="708"/>
        <w:rPr>
          <w:rFonts w:ascii="Arial" w:hAnsi="Arial" w:cs="Arial"/>
          <w:sz w:val="20"/>
          <w:szCs w:val="20"/>
        </w:rPr>
      </w:pPr>
    </w:p>
    <w:p w14:paraId="112C6271" w14:textId="1BD9090B" w:rsidR="00885883" w:rsidRPr="00044AEB" w:rsidRDefault="00C52492" w:rsidP="00513F87">
      <w:pPr>
        <w:shd w:val="clear" w:color="auto" w:fill="FFFFFF" w:themeFill="background1"/>
        <w:spacing w:line="276" w:lineRule="auto"/>
        <w:ind w:firstLine="708"/>
        <w:rPr>
          <w:rFonts w:ascii="Arial" w:hAnsi="Arial" w:cs="Arial"/>
          <w:sz w:val="20"/>
          <w:szCs w:val="20"/>
        </w:rPr>
      </w:pPr>
      <w:r w:rsidRPr="00044AEB">
        <w:rPr>
          <w:rFonts w:ascii="Arial" w:hAnsi="Arial" w:cs="Arial"/>
          <w:sz w:val="20"/>
          <w:szCs w:val="20"/>
        </w:rPr>
        <w:t xml:space="preserve">Eventueel bijstellen begroting o.b.v. beslispint 7.2 </w:t>
      </w:r>
    </w:p>
    <w:p w14:paraId="619C858B" w14:textId="2F1CA42F" w:rsidR="003E7AF3" w:rsidRPr="00044AEB" w:rsidRDefault="003E7AF3" w:rsidP="00513F87">
      <w:pPr>
        <w:shd w:val="clear" w:color="auto" w:fill="FFFFFF" w:themeFill="background1"/>
        <w:spacing w:line="276" w:lineRule="auto"/>
        <w:ind w:firstLine="708"/>
        <w:rPr>
          <w:rFonts w:ascii="Arial" w:hAnsi="Arial" w:cs="Arial"/>
          <w:sz w:val="20"/>
          <w:szCs w:val="20"/>
        </w:rPr>
      </w:pPr>
    </w:p>
    <w:p w14:paraId="78D36102" w14:textId="51688136" w:rsidR="003E7AF3" w:rsidRPr="00044AEB" w:rsidRDefault="003E7AF3" w:rsidP="00C52492">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 xml:space="preserve">In de volgende BROL vergadering zal de </w:t>
      </w:r>
      <w:r w:rsidR="00C52492" w:rsidRPr="00044AEB">
        <w:rPr>
          <w:rFonts w:ascii="Arial" w:hAnsi="Arial" w:cs="Arial"/>
          <w:sz w:val="20"/>
          <w:szCs w:val="20"/>
        </w:rPr>
        <w:t xml:space="preserve">definitieve agenda 2023 en een </w:t>
      </w:r>
      <w:r w:rsidRPr="00044AEB">
        <w:rPr>
          <w:rFonts w:ascii="Arial" w:hAnsi="Arial" w:cs="Arial"/>
          <w:sz w:val="20"/>
          <w:szCs w:val="20"/>
        </w:rPr>
        <w:t>begroting 2023 ter besluitvorming worden voorgelegd.</w:t>
      </w:r>
    </w:p>
    <w:p w14:paraId="6EC94212" w14:textId="77777777" w:rsidR="00885883" w:rsidRPr="00044AEB" w:rsidRDefault="00885883" w:rsidP="00513F87">
      <w:pPr>
        <w:shd w:val="clear" w:color="auto" w:fill="FFFFFF" w:themeFill="background1"/>
        <w:spacing w:line="276" w:lineRule="auto"/>
        <w:ind w:left="720"/>
        <w:rPr>
          <w:rFonts w:ascii="Arial" w:hAnsi="Arial" w:cs="Arial"/>
          <w:sz w:val="20"/>
          <w:szCs w:val="20"/>
        </w:rPr>
      </w:pPr>
    </w:p>
    <w:p w14:paraId="1111B355" w14:textId="77777777" w:rsidR="00447654" w:rsidRPr="00044AEB" w:rsidRDefault="00447654" w:rsidP="00513F87">
      <w:pPr>
        <w:pStyle w:val="Geenafstand"/>
        <w:spacing w:line="276" w:lineRule="auto"/>
        <w:ind w:firstLine="708"/>
        <w:rPr>
          <w:rFonts w:ascii="Arial" w:hAnsi="Arial" w:cs="Arial"/>
          <w:b/>
          <w:bCs/>
          <w:lang w:val="nl-NL"/>
        </w:rPr>
      </w:pPr>
    </w:p>
    <w:p w14:paraId="76469DCA" w14:textId="77777777" w:rsidR="006C1AEA" w:rsidRPr="00044AEB" w:rsidRDefault="006C1AEA" w:rsidP="00513F87">
      <w:pPr>
        <w:spacing w:line="276" w:lineRule="auto"/>
        <w:rPr>
          <w:rFonts w:ascii="Arial" w:hAnsi="Arial" w:cs="Arial"/>
          <w:b/>
          <w:sz w:val="20"/>
          <w:szCs w:val="20"/>
        </w:rPr>
      </w:pPr>
    </w:p>
    <w:p w14:paraId="0E2037CF" w14:textId="77777777" w:rsidR="008C76D7"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eastAsia="Batang" w:hAnsi="Arial" w:cs="Arial"/>
          <w:b/>
          <w:kern w:val="2"/>
          <w:sz w:val="20"/>
          <w:szCs w:val="20"/>
          <w:lang w:eastAsia="ko-KR"/>
        </w:rPr>
        <w:t>Rondvraag</w:t>
      </w:r>
    </w:p>
    <w:p w14:paraId="0509C98F" w14:textId="77777777" w:rsidR="00FE1D03" w:rsidRPr="00044AEB" w:rsidRDefault="00FE1D03" w:rsidP="00513F87">
      <w:pPr>
        <w:pStyle w:val="Lijstalinea"/>
        <w:spacing w:line="276" w:lineRule="auto"/>
        <w:ind w:left="0"/>
        <w:rPr>
          <w:rFonts w:ascii="Arial" w:hAnsi="Arial" w:cs="Arial"/>
          <w:b/>
          <w:sz w:val="20"/>
          <w:szCs w:val="20"/>
        </w:rPr>
      </w:pPr>
    </w:p>
    <w:p w14:paraId="63861FC1" w14:textId="77777777" w:rsidR="001605A9"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Sluiting</w:t>
      </w:r>
    </w:p>
    <w:sectPr w:rsidR="001605A9" w:rsidRPr="00044AEB"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1AD8" w14:textId="77777777" w:rsidR="00852D70" w:rsidRDefault="00852D70">
      <w:r>
        <w:separator/>
      </w:r>
    </w:p>
  </w:endnote>
  <w:endnote w:type="continuationSeparator" w:id="0">
    <w:p w14:paraId="0C8A25DD" w14:textId="77777777" w:rsidR="00852D70" w:rsidRDefault="0085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useoSans-300">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11D" w14:textId="77777777" w:rsidR="00C50622" w:rsidRDefault="00C50622"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D5F508" w14:textId="77777777" w:rsidR="00C50622" w:rsidRDefault="00C50622"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98984"/>
      <w:docPartObj>
        <w:docPartGallery w:val="Page Numbers (Bottom of Page)"/>
        <w:docPartUnique/>
      </w:docPartObj>
    </w:sdtPr>
    <w:sdtContent>
      <w:p w14:paraId="530EDA56" w14:textId="77777777" w:rsidR="00C50622" w:rsidRDefault="00C50622" w:rsidP="006144F4">
        <w:pPr>
          <w:pStyle w:val="Voettekst"/>
          <w:ind w:right="360"/>
        </w:pPr>
        <w:r>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1208D"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7FF9" w14:textId="77777777" w:rsidR="00852D70" w:rsidRDefault="00852D70">
      <w:r>
        <w:separator/>
      </w:r>
    </w:p>
  </w:footnote>
  <w:footnote w:type="continuationSeparator" w:id="0">
    <w:p w14:paraId="2623305A" w14:textId="77777777" w:rsidR="00852D70" w:rsidRDefault="00852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1B30" w14:textId="0F63FCBD" w:rsidR="000B06B1" w:rsidRDefault="000B06B1">
    <w:pPr>
      <w:pStyle w:val="Koptekst"/>
      <w:rPr>
        <w:rFonts w:ascii="Arial" w:hAnsi="Arial" w:cs="Arial"/>
      </w:rPr>
    </w:pPr>
    <w:r>
      <w:rPr>
        <w:rFonts w:ascii="Arial" w:hAnsi="Arial" w:cs="Arial"/>
      </w:rPr>
      <w:tab/>
    </w:r>
    <w:r>
      <w:rPr>
        <w:rFonts w:ascii="Arial" w:hAnsi="Arial" w:cs="Arial"/>
      </w:rPr>
      <w:tab/>
    </w:r>
    <w:r>
      <w:rPr>
        <w:rFonts w:ascii="Arial" w:hAnsi="Arial" w:cs="Arial"/>
        <w:noProof/>
        <w:sz w:val="20"/>
        <w:szCs w:val="20"/>
      </w:rPr>
      <w:drawing>
        <wp:inline distT="0" distB="0" distL="0" distR="0" wp14:anchorId="0F15806D" wp14:editId="46EC8A1F">
          <wp:extent cx="1304925" cy="814812"/>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851" cy="819137"/>
                  </a:xfrm>
                  <a:prstGeom prst="rect">
                    <a:avLst/>
                  </a:prstGeom>
                  <a:noFill/>
                </pic:spPr>
              </pic:pic>
            </a:graphicData>
          </a:graphic>
        </wp:inline>
      </w:drawing>
    </w:r>
  </w:p>
  <w:p w14:paraId="7A5F612F" w14:textId="6901874B" w:rsidR="00C50622" w:rsidRDefault="000B06B1">
    <w:pPr>
      <w:pStyle w:val="Koptekst"/>
      <w:rPr>
        <w:rFonts w:ascii="Arial" w:hAnsi="Arial" w:cs="Arial"/>
        <w:sz w:val="20"/>
        <w:szCs w:val="20"/>
      </w:rPr>
    </w:pPr>
    <w:r w:rsidRPr="004642B5">
      <w:rPr>
        <w:rFonts w:ascii="Arial" w:hAnsi="Arial" w:cs="Arial"/>
      </w:rPr>
      <w:t>BESTUURLIJK REGIOTREKKERS OVERLEG LIMBURG (BROL)</w:t>
    </w:r>
    <w:r>
      <w:rPr>
        <w:rFonts w:ascii="Arial" w:hAnsi="Arial" w:cs="Arial"/>
      </w:rPr>
      <w:tab/>
    </w:r>
    <w:r w:rsidR="00C50622">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60B18"/>
    <w:multiLevelType w:val="hybridMultilevel"/>
    <w:tmpl w:val="449EDE5A"/>
    <w:lvl w:ilvl="0" w:tplc="FBC20BE8">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1BD1657"/>
    <w:multiLevelType w:val="multilevel"/>
    <w:tmpl w:val="694AC184"/>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 w15:restartNumberingAfterBreak="0">
    <w:nsid w:val="314B47FF"/>
    <w:multiLevelType w:val="hybridMultilevel"/>
    <w:tmpl w:val="E7D6BB1E"/>
    <w:lvl w:ilvl="0" w:tplc="341A4A2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41664EC"/>
    <w:multiLevelType w:val="multilevel"/>
    <w:tmpl w:val="160E678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34CD4A95"/>
    <w:multiLevelType w:val="hybridMultilevel"/>
    <w:tmpl w:val="A5F64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FC4DFB"/>
    <w:multiLevelType w:val="hybridMultilevel"/>
    <w:tmpl w:val="BBFAF2A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7544D79"/>
    <w:multiLevelType w:val="hybridMultilevel"/>
    <w:tmpl w:val="CEC86872"/>
    <w:lvl w:ilvl="0" w:tplc="5BC64C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9187BEE"/>
    <w:multiLevelType w:val="hybridMultilevel"/>
    <w:tmpl w:val="814CD904"/>
    <w:lvl w:ilvl="0" w:tplc="17D46F9E">
      <w:start w:val="1"/>
      <w:numFmt w:val="decimal"/>
      <w:lvlText w:val="%1."/>
      <w:lvlJc w:val="left"/>
      <w:pPr>
        <w:ind w:left="1428" w:hanging="360"/>
      </w:pPr>
      <w:rPr>
        <w:rFonts w:hint="default"/>
        <w:b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39413521"/>
    <w:multiLevelType w:val="hybridMultilevel"/>
    <w:tmpl w:val="77381CF0"/>
    <w:lvl w:ilvl="0" w:tplc="887EDA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DAF2778"/>
    <w:multiLevelType w:val="hybridMultilevel"/>
    <w:tmpl w:val="6410489C"/>
    <w:lvl w:ilvl="0" w:tplc="4F20E25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3DC91B38"/>
    <w:multiLevelType w:val="hybridMultilevel"/>
    <w:tmpl w:val="ADBEF1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FCB0933"/>
    <w:multiLevelType w:val="hybridMultilevel"/>
    <w:tmpl w:val="44FCF9A2"/>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4" w15:restartNumberingAfterBreak="0">
    <w:nsid w:val="403A24A0"/>
    <w:multiLevelType w:val="hybridMultilevel"/>
    <w:tmpl w:val="41A48FBC"/>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1AC19C9"/>
    <w:multiLevelType w:val="hybridMultilevel"/>
    <w:tmpl w:val="96F6E768"/>
    <w:lvl w:ilvl="0" w:tplc="0DC0FDA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43316A10"/>
    <w:multiLevelType w:val="hybridMultilevel"/>
    <w:tmpl w:val="8C8EA81E"/>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7" w15:restartNumberingAfterBreak="0">
    <w:nsid w:val="45A74B3B"/>
    <w:multiLevelType w:val="hybridMultilevel"/>
    <w:tmpl w:val="CB262FB8"/>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B1070CE"/>
    <w:multiLevelType w:val="hybridMultilevel"/>
    <w:tmpl w:val="4ACAC040"/>
    <w:lvl w:ilvl="0" w:tplc="78105FEC">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55113400"/>
    <w:multiLevelType w:val="hybridMultilevel"/>
    <w:tmpl w:val="CB262F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2DC5004"/>
    <w:multiLevelType w:val="hybridMultilevel"/>
    <w:tmpl w:val="F8BE19D6"/>
    <w:lvl w:ilvl="0" w:tplc="04130015">
      <w:start w:val="1"/>
      <w:numFmt w:val="upp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33366E7"/>
    <w:multiLevelType w:val="hybridMultilevel"/>
    <w:tmpl w:val="253AAD8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6FA97E44"/>
    <w:multiLevelType w:val="hybridMultilevel"/>
    <w:tmpl w:val="03C01D88"/>
    <w:lvl w:ilvl="0" w:tplc="45B6BFD6">
      <w:start w:val="1"/>
      <w:numFmt w:val="decimal"/>
      <w:lvlText w:val="%1."/>
      <w:lvlJc w:val="left"/>
      <w:pPr>
        <w:ind w:left="1430" w:hanging="360"/>
      </w:pPr>
      <w:rPr>
        <w:rFonts w:hint="default"/>
      </w:r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25" w15:restartNumberingAfterBreak="0">
    <w:nsid w:val="73001D22"/>
    <w:multiLevelType w:val="hybridMultilevel"/>
    <w:tmpl w:val="6C0210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32934139">
    <w:abstractNumId w:val="18"/>
  </w:num>
  <w:num w:numId="2" w16cid:durableId="1484005011">
    <w:abstractNumId w:val="0"/>
  </w:num>
  <w:num w:numId="3" w16cid:durableId="532613817">
    <w:abstractNumId w:val="15"/>
  </w:num>
  <w:num w:numId="4" w16cid:durableId="1756974385">
    <w:abstractNumId w:val="2"/>
  </w:num>
  <w:num w:numId="5" w16cid:durableId="511186982">
    <w:abstractNumId w:val="5"/>
  </w:num>
  <w:num w:numId="6" w16cid:durableId="2137212929">
    <w:abstractNumId w:val="24"/>
  </w:num>
  <w:num w:numId="7" w16cid:durableId="1525747504">
    <w:abstractNumId w:val="4"/>
  </w:num>
  <w:num w:numId="8" w16cid:durableId="1532187677">
    <w:abstractNumId w:val="1"/>
  </w:num>
  <w:num w:numId="9" w16cid:durableId="1866401782">
    <w:abstractNumId w:val="3"/>
  </w:num>
  <w:num w:numId="10" w16cid:durableId="1097365760">
    <w:abstractNumId w:val="22"/>
  </w:num>
  <w:num w:numId="11" w16cid:durableId="440034194">
    <w:abstractNumId w:val="17"/>
  </w:num>
  <w:num w:numId="12" w16cid:durableId="672412309">
    <w:abstractNumId w:val="20"/>
  </w:num>
  <w:num w:numId="13" w16cid:durableId="1972249792">
    <w:abstractNumId w:val="6"/>
  </w:num>
  <w:num w:numId="14" w16cid:durableId="175118668">
    <w:abstractNumId w:val="13"/>
  </w:num>
  <w:num w:numId="15" w16cid:durableId="2109814657">
    <w:abstractNumId w:val="23"/>
  </w:num>
  <w:num w:numId="16" w16cid:durableId="1673294106">
    <w:abstractNumId w:val="16"/>
  </w:num>
  <w:num w:numId="17" w16cid:durableId="1746301273">
    <w:abstractNumId w:val="10"/>
  </w:num>
  <w:num w:numId="18" w16cid:durableId="1813450360">
    <w:abstractNumId w:val="19"/>
  </w:num>
  <w:num w:numId="19" w16cid:durableId="333534098">
    <w:abstractNumId w:val="21"/>
  </w:num>
  <w:num w:numId="20" w16cid:durableId="1880556200">
    <w:abstractNumId w:val="14"/>
  </w:num>
  <w:num w:numId="21" w16cid:durableId="1519269270">
    <w:abstractNumId w:val="12"/>
  </w:num>
  <w:num w:numId="22" w16cid:durableId="1509246930">
    <w:abstractNumId w:val="25"/>
  </w:num>
  <w:num w:numId="23" w16cid:durableId="860825473">
    <w:abstractNumId w:val="8"/>
  </w:num>
  <w:num w:numId="24" w16cid:durableId="894926594">
    <w:abstractNumId w:val="7"/>
  </w:num>
  <w:num w:numId="25" w16cid:durableId="1687517799">
    <w:abstractNumId w:val="9"/>
  </w:num>
  <w:num w:numId="26" w16cid:durableId="116366076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173B"/>
    <w:rsid w:val="00002222"/>
    <w:rsid w:val="00004334"/>
    <w:rsid w:val="00004C42"/>
    <w:rsid w:val="000068F2"/>
    <w:rsid w:val="0001242F"/>
    <w:rsid w:val="00024D9B"/>
    <w:rsid w:val="00031838"/>
    <w:rsid w:val="00032E6F"/>
    <w:rsid w:val="000358C4"/>
    <w:rsid w:val="00041519"/>
    <w:rsid w:val="000431BB"/>
    <w:rsid w:val="00044AEB"/>
    <w:rsid w:val="000467E3"/>
    <w:rsid w:val="00047E6B"/>
    <w:rsid w:val="000507D9"/>
    <w:rsid w:val="00052633"/>
    <w:rsid w:val="000617B7"/>
    <w:rsid w:val="00061BAD"/>
    <w:rsid w:val="00061DA9"/>
    <w:rsid w:val="00065C7F"/>
    <w:rsid w:val="00066FA4"/>
    <w:rsid w:val="00067D98"/>
    <w:rsid w:val="00070317"/>
    <w:rsid w:val="00071008"/>
    <w:rsid w:val="00071CF9"/>
    <w:rsid w:val="0007224E"/>
    <w:rsid w:val="00074A37"/>
    <w:rsid w:val="00076ABF"/>
    <w:rsid w:val="0008134F"/>
    <w:rsid w:val="00083703"/>
    <w:rsid w:val="000861CC"/>
    <w:rsid w:val="0008792C"/>
    <w:rsid w:val="0009082F"/>
    <w:rsid w:val="00090C90"/>
    <w:rsid w:val="000923E0"/>
    <w:rsid w:val="0009423C"/>
    <w:rsid w:val="00097D43"/>
    <w:rsid w:val="000A45BB"/>
    <w:rsid w:val="000A7EFD"/>
    <w:rsid w:val="000B06B1"/>
    <w:rsid w:val="000B4090"/>
    <w:rsid w:val="000B4B1A"/>
    <w:rsid w:val="000B4F25"/>
    <w:rsid w:val="000C1A0D"/>
    <w:rsid w:val="000C38E7"/>
    <w:rsid w:val="000C40F5"/>
    <w:rsid w:val="000C690E"/>
    <w:rsid w:val="000D0039"/>
    <w:rsid w:val="000D127E"/>
    <w:rsid w:val="000D16C1"/>
    <w:rsid w:val="000D3687"/>
    <w:rsid w:val="000D3756"/>
    <w:rsid w:val="000D6123"/>
    <w:rsid w:val="000E02C8"/>
    <w:rsid w:val="000E0D4B"/>
    <w:rsid w:val="000E48AC"/>
    <w:rsid w:val="000E6C65"/>
    <w:rsid w:val="000E7A25"/>
    <w:rsid w:val="000F2314"/>
    <w:rsid w:val="000F3BB3"/>
    <w:rsid w:val="000F7A5C"/>
    <w:rsid w:val="00100F5A"/>
    <w:rsid w:val="00105434"/>
    <w:rsid w:val="00105EFF"/>
    <w:rsid w:val="0010726F"/>
    <w:rsid w:val="00113BAF"/>
    <w:rsid w:val="00114D4F"/>
    <w:rsid w:val="00117143"/>
    <w:rsid w:val="00120541"/>
    <w:rsid w:val="00123E0A"/>
    <w:rsid w:val="0012433D"/>
    <w:rsid w:val="00124428"/>
    <w:rsid w:val="00124C0A"/>
    <w:rsid w:val="001304C4"/>
    <w:rsid w:val="00130BA3"/>
    <w:rsid w:val="00131349"/>
    <w:rsid w:val="00131FEF"/>
    <w:rsid w:val="001328AD"/>
    <w:rsid w:val="00133B64"/>
    <w:rsid w:val="00133BFB"/>
    <w:rsid w:val="001360BB"/>
    <w:rsid w:val="00141579"/>
    <w:rsid w:val="00143271"/>
    <w:rsid w:val="00153DBA"/>
    <w:rsid w:val="00155995"/>
    <w:rsid w:val="00156805"/>
    <w:rsid w:val="00157FC4"/>
    <w:rsid w:val="001605A9"/>
    <w:rsid w:val="00163A00"/>
    <w:rsid w:val="00164687"/>
    <w:rsid w:val="00165DC8"/>
    <w:rsid w:val="00170BFC"/>
    <w:rsid w:val="00171D55"/>
    <w:rsid w:val="0017205A"/>
    <w:rsid w:val="00172297"/>
    <w:rsid w:val="001736EE"/>
    <w:rsid w:val="001739E1"/>
    <w:rsid w:val="00173EA8"/>
    <w:rsid w:val="001822A3"/>
    <w:rsid w:val="00183381"/>
    <w:rsid w:val="001842D7"/>
    <w:rsid w:val="00187184"/>
    <w:rsid w:val="00194B43"/>
    <w:rsid w:val="001953A4"/>
    <w:rsid w:val="00197267"/>
    <w:rsid w:val="001A02C7"/>
    <w:rsid w:val="001A34AF"/>
    <w:rsid w:val="001A7601"/>
    <w:rsid w:val="001B1AAE"/>
    <w:rsid w:val="001B7E86"/>
    <w:rsid w:val="001C5689"/>
    <w:rsid w:val="001C644F"/>
    <w:rsid w:val="001D12CB"/>
    <w:rsid w:val="001E05C8"/>
    <w:rsid w:val="001E1F69"/>
    <w:rsid w:val="001E26F0"/>
    <w:rsid w:val="001E5FF9"/>
    <w:rsid w:val="001F06D6"/>
    <w:rsid w:val="001F605D"/>
    <w:rsid w:val="001F648C"/>
    <w:rsid w:val="001F74C3"/>
    <w:rsid w:val="0020500C"/>
    <w:rsid w:val="00206500"/>
    <w:rsid w:val="00207B57"/>
    <w:rsid w:val="00207E88"/>
    <w:rsid w:val="00213A91"/>
    <w:rsid w:val="00213D03"/>
    <w:rsid w:val="0021684A"/>
    <w:rsid w:val="00216D17"/>
    <w:rsid w:val="002202C2"/>
    <w:rsid w:val="002213A7"/>
    <w:rsid w:val="002223E7"/>
    <w:rsid w:val="00224F45"/>
    <w:rsid w:val="002315B7"/>
    <w:rsid w:val="002331B2"/>
    <w:rsid w:val="0023440E"/>
    <w:rsid w:val="00234A1A"/>
    <w:rsid w:val="00237F08"/>
    <w:rsid w:val="002400AC"/>
    <w:rsid w:val="00242E8C"/>
    <w:rsid w:val="00244829"/>
    <w:rsid w:val="00246249"/>
    <w:rsid w:val="00246D26"/>
    <w:rsid w:val="002479DE"/>
    <w:rsid w:val="00253507"/>
    <w:rsid w:val="00254E59"/>
    <w:rsid w:val="0025681F"/>
    <w:rsid w:val="002605E4"/>
    <w:rsid w:val="00260EF9"/>
    <w:rsid w:val="00261412"/>
    <w:rsid w:val="002636F6"/>
    <w:rsid w:val="00272E84"/>
    <w:rsid w:val="002737E5"/>
    <w:rsid w:val="00273EC0"/>
    <w:rsid w:val="002751E4"/>
    <w:rsid w:val="00275AD1"/>
    <w:rsid w:val="00280FD1"/>
    <w:rsid w:val="00282C18"/>
    <w:rsid w:val="00287273"/>
    <w:rsid w:val="00290BBD"/>
    <w:rsid w:val="00292709"/>
    <w:rsid w:val="0029361B"/>
    <w:rsid w:val="00294D80"/>
    <w:rsid w:val="0029596B"/>
    <w:rsid w:val="00296601"/>
    <w:rsid w:val="00296AFB"/>
    <w:rsid w:val="002A7D7D"/>
    <w:rsid w:val="002B0318"/>
    <w:rsid w:val="002B45C6"/>
    <w:rsid w:val="002B62B6"/>
    <w:rsid w:val="002C0F0D"/>
    <w:rsid w:val="002C2441"/>
    <w:rsid w:val="002C3C47"/>
    <w:rsid w:val="002D2352"/>
    <w:rsid w:val="002D5FF0"/>
    <w:rsid w:val="002D7EC9"/>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359B9"/>
    <w:rsid w:val="00341C4C"/>
    <w:rsid w:val="00342D31"/>
    <w:rsid w:val="0034459C"/>
    <w:rsid w:val="00344841"/>
    <w:rsid w:val="00347B08"/>
    <w:rsid w:val="0035199E"/>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5E3D"/>
    <w:rsid w:val="003B7040"/>
    <w:rsid w:val="003B7AE6"/>
    <w:rsid w:val="003B7F02"/>
    <w:rsid w:val="003C1E42"/>
    <w:rsid w:val="003C1F52"/>
    <w:rsid w:val="003C45FE"/>
    <w:rsid w:val="003C4C41"/>
    <w:rsid w:val="003C5056"/>
    <w:rsid w:val="003C56F9"/>
    <w:rsid w:val="003C5FDF"/>
    <w:rsid w:val="003C6DF2"/>
    <w:rsid w:val="003C717D"/>
    <w:rsid w:val="003C7894"/>
    <w:rsid w:val="003D0BC9"/>
    <w:rsid w:val="003D2052"/>
    <w:rsid w:val="003D2491"/>
    <w:rsid w:val="003D3833"/>
    <w:rsid w:val="003D46C5"/>
    <w:rsid w:val="003D50B3"/>
    <w:rsid w:val="003D555D"/>
    <w:rsid w:val="003D6815"/>
    <w:rsid w:val="003E70CE"/>
    <w:rsid w:val="003E7AF3"/>
    <w:rsid w:val="003F064A"/>
    <w:rsid w:val="003F316D"/>
    <w:rsid w:val="003F7DBA"/>
    <w:rsid w:val="0040051F"/>
    <w:rsid w:val="00400F3E"/>
    <w:rsid w:val="0040132A"/>
    <w:rsid w:val="0040347A"/>
    <w:rsid w:val="00406D75"/>
    <w:rsid w:val="004077DD"/>
    <w:rsid w:val="00407A84"/>
    <w:rsid w:val="00410AC9"/>
    <w:rsid w:val="00410AF9"/>
    <w:rsid w:val="004203FD"/>
    <w:rsid w:val="0042530E"/>
    <w:rsid w:val="004269F0"/>
    <w:rsid w:val="004323B0"/>
    <w:rsid w:val="0043295B"/>
    <w:rsid w:val="00433710"/>
    <w:rsid w:val="004444CA"/>
    <w:rsid w:val="00446771"/>
    <w:rsid w:val="00446C94"/>
    <w:rsid w:val="00447150"/>
    <w:rsid w:val="00447654"/>
    <w:rsid w:val="00451A20"/>
    <w:rsid w:val="004549C5"/>
    <w:rsid w:val="00456FA9"/>
    <w:rsid w:val="00460DCA"/>
    <w:rsid w:val="00464AE2"/>
    <w:rsid w:val="0046520C"/>
    <w:rsid w:val="00465619"/>
    <w:rsid w:val="0046731F"/>
    <w:rsid w:val="004709B4"/>
    <w:rsid w:val="00471942"/>
    <w:rsid w:val="00472A7A"/>
    <w:rsid w:val="0047374F"/>
    <w:rsid w:val="0047375E"/>
    <w:rsid w:val="00473943"/>
    <w:rsid w:val="004740C5"/>
    <w:rsid w:val="0048628F"/>
    <w:rsid w:val="00486955"/>
    <w:rsid w:val="0048746C"/>
    <w:rsid w:val="00492667"/>
    <w:rsid w:val="00493F2D"/>
    <w:rsid w:val="00495BC9"/>
    <w:rsid w:val="004972C4"/>
    <w:rsid w:val="004A2A68"/>
    <w:rsid w:val="004A54F3"/>
    <w:rsid w:val="004A5B13"/>
    <w:rsid w:val="004B21AF"/>
    <w:rsid w:val="004B3A46"/>
    <w:rsid w:val="004B53C7"/>
    <w:rsid w:val="004C0268"/>
    <w:rsid w:val="004C42B3"/>
    <w:rsid w:val="004C6A86"/>
    <w:rsid w:val="004D1C78"/>
    <w:rsid w:val="004E177D"/>
    <w:rsid w:val="004E1C7D"/>
    <w:rsid w:val="004E3888"/>
    <w:rsid w:val="004E4412"/>
    <w:rsid w:val="004E4B74"/>
    <w:rsid w:val="004E521B"/>
    <w:rsid w:val="004E5F49"/>
    <w:rsid w:val="004E603C"/>
    <w:rsid w:val="004E65A5"/>
    <w:rsid w:val="004F0C65"/>
    <w:rsid w:val="004F18F9"/>
    <w:rsid w:val="004F3183"/>
    <w:rsid w:val="004F51A2"/>
    <w:rsid w:val="004F6659"/>
    <w:rsid w:val="00504D5F"/>
    <w:rsid w:val="00505DB5"/>
    <w:rsid w:val="00505FE0"/>
    <w:rsid w:val="00506F5C"/>
    <w:rsid w:val="00507BFA"/>
    <w:rsid w:val="00507C76"/>
    <w:rsid w:val="00510BD9"/>
    <w:rsid w:val="00513F87"/>
    <w:rsid w:val="005143D7"/>
    <w:rsid w:val="00516C20"/>
    <w:rsid w:val="005176C9"/>
    <w:rsid w:val="005200A5"/>
    <w:rsid w:val="00523AC0"/>
    <w:rsid w:val="00526E4A"/>
    <w:rsid w:val="0053070F"/>
    <w:rsid w:val="00530A0A"/>
    <w:rsid w:val="00531917"/>
    <w:rsid w:val="005320A3"/>
    <w:rsid w:val="00537033"/>
    <w:rsid w:val="005375C7"/>
    <w:rsid w:val="00540659"/>
    <w:rsid w:val="00546AD4"/>
    <w:rsid w:val="00546E81"/>
    <w:rsid w:val="00547CA8"/>
    <w:rsid w:val="00555B93"/>
    <w:rsid w:val="00555FA4"/>
    <w:rsid w:val="00556AD1"/>
    <w:rsid w:val="00556DE3"/>
    <w:rsid w:val="00557C73"/>
    <w:rsid w:val="005616B5"/>
    <w:rsid w:val="00562364"/>
    <w:rsid w:val="00564DF4"/>
    <w:rsid w:val="005665E4"/>
    <w:rsid w:val="00566EAF"/>
    <w:rsid w:val="005714DF"/>
    <w:rsid w:val="0057294F"/>
    <w:rsid w:val="00572FE8"/>
    <w:rsid w:val="00576BAA"/>
    <w:rsid w:val="005777AD"/>
    <w:rsid w:val="00582086"/>
    <w:rsid w:val="00584205"/>
    <w:rsid w:val="0058557F"/>
    <w:rsid w:val="00590F44"/>
    <w:rsid w:val="00592587"/>
    <w:rsid w:val="005944EF"/>
    <w:rsid w:val="00594566"/>
    <w:rsid w:val="0059687F"/>
    <w:rsid w:val="00596A49"/>
    <w:rsid w:val="00596B17"/>
    <w:rsid w:val="005A3517"/>
    <w:rsid w:val="005A60BB"/>
    <w:rsid w:val="005B00C0"/>
    <w:rsid w:val="005B0340"/>
    <w:rsid w:val="005B066E"/>
    <w:rsid w:val="005B0C7E"/>
    <w:rsid w:val="005B2C44"/>
    <w:rsid w:val="005B5069"/>
    <w:rsid w:val="005B582A"/>
    <w:rsid w:val="005B6F95"/>
    <w:rsid w:val="005C6F86"/>
    <w:rsid w:val="005C7540"/>
    <w:rsid w:val="005D63FB"/>
    <w:rsid w:val="005E03DE"/>
    <w:rsid w:val="005E2C68"/>
    <w:rsid w:val="005E4607"/>
    <w:rsid w:val="005E4F72"/>
    <w:rsid w:val="005F65F6"/>
    <w:rsid w:val="00603A8C"/>
    <w:rsid w:val="0060425E"/>
    <w:rsid w:val="006055AD"/>
    <w:rsid w:val="00606170"/>
    <w:rsid w:val="0060705D"/>
    <w:rsid w:val="006144F4"/>
    <w:rsid w:val="006171D1"/>
    <w:rsid w:val="00617486"/>
    <w:rsid w:val="006221C8"/>
    <w:rsid w:val="006222E2"/>
    <w:rsid w:val="00622844"/>
    <w:rsid w:val="006255D3"/>
    <w:rsid w:val="00625CEA"/>
    <w:rsid w:val="00626226"/>
    <w:rsid w:val="0063141D"/>
    <w:rsid w:val="00634C1E"/>
    <w:rsid w:val="00634EF4"/>
    <w:rsid w:val="00634F52"/>
    <w:rsid w:val="006449BF"/>
    <w:rsid w:val="00647A34"/>
    <w:rsid w:val="00653574"/>
    <w:rsid w:val="00656C2E"/>
    <w:rsid w:val="00660BC9"/>
    <w:rsid w:val="00661D72"/>
    <w:rsid w:val="006624C0"/>
    <w:rsid w:val="00663715"/>
    <w:rsid w:val="006655A8"/>
    <w:rsid w:val="00671A9B"/>
    <w:rsid w:val="0067253D"/>
    <w:rsid w:val="00672F56"/>
    <w:rsid w:val="00673C39"/>
    <w:rsid w:val="00675546"/>
    <w:rsid w:val="00686C30"/>
    <w:rsid w:val="006912A2"/>
    <w:rsid w:val="00697E7F"/>
    <w:rsid w:val="006A1335"/>
    <w:rsid w:val="006A45F9"/>
    <w:rsid w:val="006A48AD"/>
    <w:rsid w:val="006B061F"/>
    <w:rsid w:val="006B2E86"/>
    <w:rsid w:val="006B33F5"/>
    <w:rsid w:val="006B4190"/>
    <w:rsid w:val="006B479F"/>
    <w:rsid w:val="006C1AEA"/>
    <w:rsid w:val="006C60CF"/>
    <w:rsid w:val="006C680D"/>
    <w:rsid w:val="006D05DA"/>
    <w:rsid w:val="006D0EB4"/>
    <w:rsid w:val="006D22FE"/>
    <w:rsid w:val="006D5711"/>
    <w:rsid w:val="006D57A0"/>
    <w:rsid w:val="006D6208"/>
    <w:rsid w:val="006E157A"/>
    <w:rsid w:val="006E375C"/>
    <w:rsid w:val="006E40CF"/>
    <w:rsid w:val="006E486B"/>
    <w:rsid w:val="006E5881"/>
    <w:rsid w:val="006E75FA"/>
    <w:rsid w:val="006F278A"/>
    <w:rsid w:val="006F3DE1"/>
    <w:rsid w:val="006F77A1"/>
    <w:rsid w:val="00703D15"/>
    <w:rsid w:val="00704E33"/>
    <w:rsid w:val="007061C3"/>
    <w:rsid w:val="00712F62"/>
    <w:rsid w:val="00721ED2"/>
    <w:rsid w:val="007225E7"/>
    <w:rsid w:val="00722C5E"/>
    <w:rsid w:val="0072354B"/>
    <w:rsid w:val="0072386B"/>
    <w:rsid w:val="00726AB0"/>
    <w:rsid w:val="00730C07"/>
    <w:rsid w:val="00732F78"/>
    <w:rsid w:val="007406EF"/>
    <w:rsid w:val="00742214"/>
    <w:rsid w:val="007423DF"/>
    <w:rsid w:val="00743C8A"/>
    <w:rsid w:val="007448B2"/>
    <w:rsid w:val="00745DF9"/>
    <w:rsid w:val="00747085"/>
    <w:rsid w:val="007500BA"/>
    <w:rsid w:val="00750479"/>
    <w:rsid w:val="0075747A"/>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3A85"/>
    <w:rsid w:val="0078413D"/>
    <w:rsid w:val="00791223"/>
    <w:rsid w:val="007926C6"/>
    <w:rsid w:val="00792C32"/>
    <w:rsid w:val="00793910"/>
    <w:rsid w:val="00794A6D"/>
    <w:rsid w:val="00794C5E"/>
    <w:rsid w:val="00795CDF"/>
    <w:rsid w:val="0079603C"/>
    <w:rsid w:val="007970E2"/>
    <w:rsid w:val="007971E9"/>
    <w:rsid w:val="00797D69"/>
    <w:rsid w:val="007A0E28"/>
    <w:rsid w:val="007A33A1"/>
    <w:rsid w:val="007A5D6E"/>
    <w:rsid w:val="007B2833"/>
    <w:rsid w:val="007B4DD4"/>
    <w:rsid w:val="007B5047"/>
    <w:rsid w:val="007C3D79"/>
    <w:rsid w:val="007C65EF"/>
    <w:rsid w:val="007C6B8E"/>
    <w:rsid w:val="007D036D"/>
    <w:rsid w:val="007D1969"/>
    <w:rsid w:val="007E3482"/>
    <w:rsid w:val="007E3A4E"/>
    <w:rsid w:val="007E3C54"/>
    <w:rsid w:val="007E7734"/>
    <w:rsid w:val="007F1247"/>
    <w:rsid w:val="007F289C"/>
    <w:rsid w:val="007F565E"/>
    <w:rsid w:val="007F5675"/>
    <w:rsid w:val="007F624B"/>
    <w:rsid w:val="007F6CE4"/>
    <w:rsid w:val="00806DA0"/>
    <w:rsid w:val="00810065"/>
    <w:rsid w:val="00810875"/>
    <w:rsid w:val="00811781"/>
    <w:rsid w:val="00811D93"/>
    <w:rsid w:val="00813559"/>
    <w:rsid w:val="00814323"/>
    <w:rsid w:val="0082186B"/>
    <w:rsid w:val="00823B23"/>
    <w:rsid w:val="00824F21"/>
    <w:rsid w:val="008256A2"/>
    <w:rsid w:val="00826A4F"/>
    <w:rsid w:val="008312A9"/>
    <w:rsid w:val="00831B17"/>
    <w:rsid w:val="00834A9E"/>
    <w:rsid w:val="00835064"/>
    <w:rsid w:val="008353C2"/>
    <w:rsid w:val="00835B11"/>
    <w:rsid w:val="00835DEC"/>
    <w:rsid w:val="0083697B"/>
    <w:rsid w:val="00841F33"/>
    <w:rsid w:val="008428BD"/>
    <w:rsid w:val="008430EE"/>
    <w:rsid w:val="008435C9"/>
    <w:rsid w:val="00846766"/>
    <w:rsid w:val="00846E39"/>
    <w:rsid w:val="008474BC"/>
    <w:rsid w:val="00852CF4"/>
    <w:rsid w:val="00852D70"/>
    <w:rsid w:val="0085382D"/>
    <w:rsid w:val="00853CA4"/>
    <w:rsid w:val="00854201"/>
    <w:rsid w:val="00855BFC"/>
    <w:rsid w:val="00862E51"/>
    <w:rsid w:val="00863A46"/>
    <w:rsid w:val="00870E32"/>
    <w:rsid w:val="00872220"/>
    <w:rsid w:val="0087255D"/>
    <w:rsid w:val="0087383D"/>
    <w:rsid w:val="008749DF"/>
    <w:rsid w:val="00874AC2"/>
    <w:rsid w:val="00881A94"/>
    <w:rsid w:val="008848E8"/>
    <w:rsid w:val="00885883"/>
    <w:rsid w:val="00885F9D"/>
    <w:rsid w:val="0088600E"/>
    <w:rsid w:val="008A1A1D"/>
    <w:rsid w:val="008A2247"/>
    <w:rsid w:val="008A3BA7"/>
    <w:rsid w:val="008A3D91"/>
    <w:rsid w:val="008A540D"/>
    <w:rsid w:val="008B56D5"/>
    <w:rsid w:val="008B59D3"/>
    <w:rsid w:val="008C0C0C"/>
    <w:rsid w:val="008C3F34"/>
    <w:rsid w:val="008C6934"/>
    <w:rsid w:val="008C76D7"/>
    <w:rsid w:val="008D0BBB"/>
    <w:rsid w:val="008D1741"/>
    <w:rsid w:val="008D5B45"/>
    <w:rsid w:val="008D6F15"/>
    <w:rsid w:val="008E2A4B"/>
    <w:rsid w:val="008E30CF"/>
    <w:rsid w:val="008E376F"/>
    <w:rsid w:val="008E5A7E"/>
    <w:rsid w:val="008E7B8C"/>
    <w:rsid w:val="008F1875"/>
    <w:rsid w:val="008F26EC"/>
    <w:rsid w:val="008F40CC"/>
    <w:rsid w:val="009016D4"/>
    <w:rsid w:val="0090372D"/>
    <w:rsid w:val="009159BB"/>
    <w:rsid w:val="00920BD5"/>
    <w:rsid w:val="00923DCA"/>
    <w:rsid w:val="009301DC"/>
    <w:rsid w:val="00931674"/>
    <w:rsid w:val="00931A23"/>
    <w:rsid w:val="00931C0C"/>
    <w:rsid w:val="009324F0"/>
    <w:rsid w:val="0093490F"/>
    <w:rsid w:val="00935397"/>
    <w:rsid w:val="00935923"/>
    <w:rsid w:val="00942E6E"/>
    <w:rsid w:val="00943B90"/>
    <w:rsid w:val="00943C17"/>
    <w:rsid w:val="009457C2"/>
    <w:rsid w:val="009473D5"/>
    <w:rsid w:val="009527B5"/>
    <w:rsid w:val="009537B9"/>
    <w:rsid w:val="00955D45"/>
    <w:rsid w:val="00956A15"/>
    <w:rsid w:val="0096185B"/>
    <w:rsid w:val="00963276"/>
    <w:rsid w:val="009652BF"/>
    <w:rsid w:val="00966A38"/>
    <w:rsid w:val="00967807"/>
    <w:rsid w:val="00971C5C"/>
    <w:rsid w:val="009748A5"/>
    <w:rsid w:val="00976D50"/>
    <w:rsid w:val="0098242D"/>
    <w:rsid w:val="0098573E"/>
    <w:rsid w:val="009861FB"/>
    <w:rsid w:val="00986511"/>
    <w:rsid w:val="00990721"/>
    <w:rsid w:val="009912CB"/>
    <w:rsid w:val="009915F3"/>
    <w:rsid w:val="00993217"/>
    <w:rsid w:val="00995168"/>
    <w:rsid w:val="009955C0"/>
    <w:rsid w:val="00996B19"/>
    <w:rsid w:val="009970EF"/>
    <w:rsid w:val="00997AFD"/>
    <w:rsid w:val="009A3402"/>
    <w:rsid w:val="009A35F6"/>
    <w:rsid w:val="009A3A0F"/>
    <w:rsid w:val="009A3AE3"/>
    <w:rsid w:val="009A680E"/>
    <w:rsid w:val="009A7CDD"/>
    <w:rsid w:val="009B248B"/>
    <w:rsid w:val="009B33D0"/>
    <w:rsid w:val="009B4608"/>
    <w:rsid w:val="009C03F4"/>
    <w:rsid w:val="009C47B5"/>
    <w:rsid w:val="009C5DE2"/>
    <w:rsid w:val="009C7B2C"/>
    <w:rsid w:val="009D00BB"/>
    <w:rsid w:val="009D072F"/>
    <w:rsid w:val="009D0AEF"/>
    <w:rsid w:val="009D2A81"/>
    <w:rsid w:val="009D79EB"/>
    <w:rsid w:val="009E0897"/>
    <w:rsid w:val="009E25BE"/>
    <w:rsid w:val="009E2EB7"/>
    <w:rsid w:val="009E5E15"/>
    <w:rsid w:val="009E6DB3"/>
    <w:rsid w:val="009E7EB2"/>
    <w:rsid w:val="009F3DCF"/>
    <w:rsid w:val="009F4848"/>
    <w:rsid w:val="009F5053"/>
    <w:rsid w:val="009F53FE"/>
    <w:rsid w:val="009F55C9"/>
    <w:rsid w:val="009F6ECE"/>
    <w:rsid w:val="00A01FFF"/>
    <w:rsid w:val="00A03B36"/>
    <w:rsid w:val="00A04A25"/>
    <w:rsid w:val="00A066DE"/>
    <w:rsid w:val="00A10805"/>
    <w:rsid w:val="00A10B94"/>
    <w:rsid w:val="00A14BA9"/>
    <w:rsid w:val="00A15921"/>
    <w:rsid w:val="00A15964"/>
    <w:rsid w:val="00A17757"/>
    <w:rsid w:val="00A17CAF"/>
    <w:rsid w:val="00A227D8"/>
    <w:rsid w:val="00A25EB2"/>
    <w:rsid w:val="00A31601"/>
    <w:rsid w:val="00A324A5"/>
    <w:rsid w:val="00A32E78"/>
    <w:rsid w:val="00A33E14"/>
    <w:rsid w:val="00A3545B"/>
    <w:rsid w:val="00A41593"/>
    <w:rsid w:val="00A4289F"/>
    <w:rsid w:val="00A43F7C"/>
    <w:rsid w:val="00A5121C"/>
    <w:rsid w:val="00A539A7"/>
    <w:rsid w:val="00A559A0"/>
    <w:rsid w:val="00A60531"/>
    <w:rsid w:val="00A61D35"/>
    <w:rsid w:val="00A66F2E"/>
    <w:rsid w:val="00A675CD"/>
    <w:rsid w:val="00A717D1"/>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2974"/>
    <w:rsid w:val="00AC3C7E"/>
    <w:rsid w:val="00AC6116"/>
    <w:rsid w:val="00AD1629"/>
    <w:rsid w:val="00AD1DE1"/>
    <w:rsid w:val="00AD6F7C"/>
    <w:rsid w:val="00AD76B6"/>
    <w:rsid w:val="00AE1CF4"/>
    <w:rsid w:val="00AE205F"/>
    <w:rsid w:val="00AE227F"/>
    <w:rsid w:val="00AE58C4"/>
    <w:rsid w:val="00AE75D3"/>
    <w:rsid w:val="00AF176C"/>
    <w:rsid w:val="00AF2C5C"/>
    <w:rsid w:val="00AF547B"/>
    <w:rsid w:val="00B02FE8"/>
    <w:rsid w:val="00B07308"/>
    <w:rsid w:val="00B107A3"/>
    <w:rsid w:val="00B10ED6"/>
    <w:rsid w:val="00B1492A"/>
    <w:rsid w:val="00B165C5"/>
    <w:rsid w:val="00B20E43"/>
    <w:rsid w:val="00B2304A"/>
    <w:rsid w:val="00B23B46"/>
    <w:rsid w:val="00B24840"/>
    <w:rsid w:val="00B25D8E"/>
    <w:rsid w:val="00B315BD"/>
    <w:rsid w:val="00B32736"/>
    <w:rsid w:val="00B32F7F"/>
    <w:rsid w:val="00B3441E"/>
    <w:rsid w:val="00B3471F"/>
    <w:rsid w:val="00B36FD0"/>
    <w:rsid w:val="00B425DE"/>
    <w:rsid w:val="00B6340A"/>
    <w:rsid w:val="00B665A0"/>
    <w:rsid w:val="00B72CE5"/>
    <w:rsid w:val="00B77AF4"/>
    <w:rsid w:val="00B81F3C"/>
    <w:rsid w:val="00B8249D"/>
    <w:rsid w:val="00B82743"/>
    <w:rsid w:val="00B836DF"/>
    <w:rsid w:val="00B83E6D"/>
    <w:rsid w:val="00B9076F"/>
    <w:rsid w:val="00B91C46"/>
    <w:rsid w:val="00B91F7E"/>
    <w:rsid w:val="00B938E3"/>
    <w:rsid w:val="00B95F93"/>
    <w:rsid w:val="00B96961"/>
    <w:rsid w:val="00BA052F"/>
    <w:rsid w:val="00BA1B43"/>
    <w:rsid w:val="00BA705A"/>
    <w:rsid w:val="00BB108B"/>
    <w:rsid w:val="00BB23FF"/>
    <w:rsid w:val="00BB342F"/>
    <w:rsid w:val="00BB45A2"/>
    <w:rsid w:val="00BB46A0"/>
    <w:rsid w:val="00BB48A5"/>
    <w:rsid w:val="00BB4E71"/>
    <w:rsid w:val="00BB4FDD"/>
    <w:rsid w:val="00BC4759"/>
    <w:rsid w:val="00BC6DBD"/>
    <w:rsid w:val="00BC733A"/>
    <w:rsid w:val="00BD067D"/>
    <w:rsid w:val="00BD2F9B"/>
    <w:rsid w:val="00BD6EF9"/>
    <w:rsid w:val="00BD7476"/>
    <w:rsid w:val="00BD7BBA"/>
    <w:rsid w:val="00BE2441"/>
    <w:rsid w:val="00BE521A"/>
    <w:rsid w:val="00BE64EC"/>
    <w:rsid w:val="00BF2C41"/>
    <w:rsid w:val="00BF42BD"/>
    <w:rsid w:val="00BF5DCF"/>
    <w:rsid w:val="00C056A7"/>
    <w:rsid w:val="00C057BB"/>
    <w:rsid w:val="00C0612F"/>
    <w:rsid w:val="00C11420"/>
    <w:rsid w:val="00C11E8B"/>
    <w:rsid w:val="00C155B0"/>
    <w:rsid w:val="00C16013"/>
    <w:rsid w:val="00C17B52"/>
    <w:rsid w:val="00C23290"/>
    <w:rsid w:val="00C2363B"/>
    <w:rsid w:val="00C26A8A"/>
    <w:rsid w:val="00C31744"/>
    <w:rsid w:val="00C33685"/>
    <w:rsid w:val="00C3576A"/>
    <w:rsid w:val="00C35DC1"/>
    <w:rsid w:val="00C36E32"/>
    <w:rsid w:val="00C40B1C"/>
    <w:rsid w:val="00C425EE"/>
    <w:rsid w:val="00C43955"/>
    <w:rsid w:val="00C43B44"/>
    <w:rsid w:val="00C450F7"/>
    <w:rsid w:val="00C50622"/>
    <w:rsid w:val="00C50ACE"/>
    <w:rsid w:val="00C51FE4"/>
    <w:rsid w:val="00C521EE"/>
    <w:rsid w:val="00C52492"/>
    <w:rsid w:val="00C531A7"/>
    <w:rsid w:val="00C56E50"/>
    <w:rsid w:val="00C64DAF"/>
    <w:rsid w:val="00C64EE0"/>
    <w:rsid w:val="00C66B83"/>
    <w:rsid w:val="00C76261"/>
    <w:rsid w:val="00C76E28"/>
    <w:rsid w:val="00C7799E"/>
    <w:rsid w:val="00C80471"/>
    <w:rsid w:val="00C84CF7"/>
    <w:rsid w:val="00C8567D"/>
    <w:rsid w:val="00C8759F"/>
    <w:rsid w:val="00C927F4"/>
    <w:rsid w:val="00C95C67"/>
    <w:rsid w:val="00CA2371"/>
    <w:rsid w:val="00CA4179"/>
    <w:rsid w:val="00CA6A0C"/>
    <w:rsid w:val="00CB01E7"/>
    <w:rsid w:val="00CB076E"/>
    <w:rsid w:val="00CB1290"/>
    <w:rsid w:val="00CB1451"/>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CF3BBE"/>
    <w:rsid w:val="00D0260A"/>
    <w:rsid w:val="00D04322"/>
    <w:rsid w:val="00D0463D"/>
    <w:rsid w:val="00D050AA"/>
    <w:rsid w:val="00D06158"/>
    <w:rsid w:val="00D072A3"/>
    <w:rsid w:val="00D15279"/>
    <w:rsid w:val="00D17E9A"/>
    <w:rsid w:val="00D20E5B"/>
    <w:rsid w:val="00D2416A"/>
    <w:rsid w:val="00D25286"/>
    <w:rsid w:val="00D26162"/>
    <w:rsid w:val="00D32158"/>
    <w:rsid w:val="00D3361A"/>
    <w:rsid w:val="00D35ED2"/>
    <w:rsid w:val="00D36084"/>
    <w:rsid w:val="00D371FA"/>
    <w:rsid w:val="00D42D78"/>
    <w:rsid w:val="00D472BB"/>
    <w:rsid w:val="00D47F85"/>
    <w:rsid w:val="00D517F0"/>
    <w:rsid w:val="00D51AAB"/>
    <w:rsid w:val="00D564C1"/>
    <w:rsid w:val="00D566B8"/>
    <w:rsid w:val="00D63175"/>
    <w:rsid w:val="00D64115"/>
    <w:rsid w:val="00D64F83"/>
    <w:rsid w:val="00D71ED8"/>
    <w:rsid w:val="00D728E7"/>
    <w:rsid w:val="00D7319B"/>
    <w:rsid w:val="00D76329"/>
    <w:rsid w:val="00D77A53"/>
    <w:rsid w:val="00D77A71"/>
    <w:rsid w:val="00D8012A"/>
    <w:rsid w:val="00D811C3"/>
    <w:rsid w:val="00D83F73"/>
    <w:rsid w:val="00D85E63"/>
    <w:rsid w:val="00D8682A"/>
    <w:rsid w:val="00D8735E"/>
    <w:rsid w:val="00D92D63"/>
    <w:rsid w:val="00D953AA"/>
    <w:rsid w:val="00D954DA"/>
    <w:rsid w:val="00D96DA4"/>
    <w:rsid w:val="00D97D3B"/>
    <w:rsid w:val="00DA4661"/>
    <w:rsid w:val="00DA5534"/>
    <w:rsid w:val="00DB1365"/>
    <w:rsid w:val="00DB355F"/>
    <w:rsid w:val="00DB3FC9"/>
    <w:rsid w:val="00DB5591"/>
    <w:rsid w:val="00DB5AAF"/>
    <w:rsid w:val="00DC12FD"/>
    <w:rsid w:val="00DC4257"/>
    <w:rsid w:val="00DC58A6"/>
    <w:rsid w:val="00DC5E2B"/>
    <w:rsid w:val="00DC69C4"/>
    <w:rsid w:val="00DE1396"/>
    <w:rsid w:val="00DE2DFC"/>
    <w:rsid w:val="00DE64AD"/>
    <w:rsid w:val="00DE72A8"/>
    <w:rsid w:val="00DE78CD"/>
    <w:rsid w:val="00DE7AA0"/>
    <w:rsid w:val="00DF0DC0"/>
    <w:rsid w:val="00DF108B"/>
    <w:rsid w:val="00DF1E62"/>
    <w:rsid w:val="00DF6FB0"/>
    <w:rsid w:val="00E02B39"/>
    <w:rsid w:val="00E051BC"/>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55163"/>
    <w:rsid w:val="00E60D80"/>
    <w:rsid w:val="00E61465"/>
    <w:rsid w:val="00E6155E"/>
    <w:rsid w:val="00E66D62"/>
    <w:rsid w:val="00E7056B"/>
    <w:rsid w:val="00E75F92"/>
    <w:rsid w:val="00E76DFA"/>
    <w:rsid w:val="00E9182D"/>
    <w:rsid w:val="00E91841"/>
    <w:rsid w:val="00E91B45"/>
    <w:rsid w:val="00E94DB1"/>
    <w:rsid w:val="00EA5981"/>
    <w:rsid w:val="00EA6708"/>
    <w:rsid w:val="00EA7A54"/>
    <w:rsid w:val="00EB68A7"/>
    <w:rsid w:val="00EC0362"/>
    <w:rsid w:val="00EC78E3"/>
    <w:rsid w:val="00ED143D"/>
    <w:rsid w:val="00ED2711"/>
    <w:rsid w:val="00ED3AFF"/>
    <w:rsid w:val="00ED4F16"/>
    <w:rsid w:val="00ED7654"/>
    <w:rsid w:val="00ED79CF"/>
    <w:rsid w:val="00EE397E"/>
    <w:rsid w:val="00EE56F7"/>
    <w:rsid w:val="00EF162A"/>
    <w:rsid w:val="00EF2319"/>
    <w:rsid w:val="00EF27F1"/>
    <w:rsid w:val="00EF47CA"/>
    <w:rsid w:val="00EF4D6A"/>
    <w:rsid w:val="00F03CDB"/>
    <w:rsid w:val="00F05CA6"/>
    <w:rsid w:val="00F07AC3"/>
    <w:rsid w:val="00F123B7"/>
    <w:rsid w:val="00F1419E"/>
    <w:rsid w:val="00F1537D"/>
    <w:rsid w:val="00F2266F"/>
    <w:rsid w:val="00F2279F"/>
    <w:rsid w:val="00F24D9A"/>
    <w:rsid w:val="00F262BE"/>
    <w:rsid w:val="00F264D3"/>
    <w:rsid w:val="00F26BB1"/>
    <w:rsid w:val="00F31709"/>
    <w:rsid w:val="00F357B3"/>
    <w:rsid w:val="00F35FA0"/>
    <w:rsid w:val="00F36253"/>
    <w:rsid w:val="00F40D91"/>
    <w:rsid w:val="00F44FB5"/>
    <w:rsid w:val="00F4607A"/>
    <w:rsid w:val="00F50F72"/>
    <w:rsid w:val="00F51940"/>
    <w:rsid w:val="00F53CB4"/>
    <w:rsid w:val="00F56242"/>
    <w:rsid w:val="00F564B4"/>
    <w:rsid w:val="00F608EB"/>
    <w:rsid w:val="00F60B83"/>
    <w:rsid w:val="00F65758"/>
    <w:rsid w:val="00F71978"/>
    <w:rsid w:val="00F723AE"/>
    <w:rsid w:val="00F734A0"/>
    <w:rsid w:val="00F76EB8"/>
    <w:rsid w:val="00F772F9"/>
    <w:rsid w:val="00F8474D"/>
    <w:rsid w:val="00F87930"/>
    <w:rsid w:val="00F9206B"/>
    <w:rsid w:val="00F94246"/>
    <w:rsid w:val="00F9500C"/>
    <w:rsid w:val="00F95B4C"/>
    <w:rsid w:val="00F973B5"/>
    <w:rsid w:val="00F978F8"/>
    <w:rsid w:val="00FA151A"/>
    <w:rsid w:val="00FA614C"/>
    <w:rsid w:val="00FA7BF7"/>
    <w:rsid w:val="00FB070D"/>
    <w:rsid w:val="00FB21B1"/>
    <w:rsid w:val="00FB5BC3"/>
    <w:rsid w:val="00FB6074"/>
    <w:rsid w:val="00FC1D74"/>
    <w:rsid w:val="00FC2539"/>
    <w:rsid w:val="00FC2EBC"/>
    <w:rsid w:val="00FC6623"/>
    <w:rsid w:val="00FD2FD2"/>
    <w:rsid w:val="00FD332C"/>
    <w:rsid w:val="00FD34B8"/>
    <w:rsid w:val="00FD53CB"/>
    <w:rsid w:val="00FD54DC"/>
    <w:rsid w:val="00FD6AF6"/>
    <w:rsid w:val="00FD759C"/>
    <w:rsid w:val="00FD7D42"/>
    <w:rsid w:val="00FE0952"/>
    <w:rsid w:val="00FE1D03"/>
    <w:rsid w:val="00FE30E6"/>
    <w:rsid w:val="00FE37FB"/>
    <w:rsid w:val="00FE481F"/>
    <w:rsid w:val="00FF088C"/>
    <w:rsid w:val="00FF0928"/>
    <w:rsid w:val="00FF0E4F"/>
    <w:rsid w:val="00FF1575"/>
    <w:rsid w:val="00FF1AC0"/>
    <w:rsid w:val="00FF2ED7"/>
    <w:rsid w:val="00FF37B1"/>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3B47E"/>
  <w15:docId w15:val="{E1A799E6-C151-4B12-A40F-D842A880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04A25"/>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 w:type="character" w:styleId="Verwijzingopmerking">
    <w:name w:val="annotation reference"/>
    <w:basedOn w:val="Standaardalinea-lettertype"/>
    <w:semiHidden/>
    <w:unhideWhenUsed/>
    <w:rsid w:val="00E55163"/>
    <w:rPr>
      <w:sz w:val="16"/>
      <w:szCs w:val="16"/>
    </w:rPr>
  </w:style>
  <w:style w:type="paragraph" w:styleId="Tekstopmerking">
    <w:name w:val="annotation text"/>
    <w:basedOn w:val="Standaard"/>
    <w:link w:val="TekstopmerkingChar"/>
    <w:semiHidden/>
    <w:unhideWhenUsed/>
    <w:rsid w:val="00E55163"/>
    <w:rPr>
      <w:sz w:val="20"/>
      <w:szCs w:val="20"/>
    </w:rPr>
  </w:style>
  <w:style w:type="character" w:customStyle="1" w:styleId="TekstopmerkingChar">
    <w:name w:val="Tekst opmerking Char"/>
    <w:basedOn w:val="Standaardalinea-lettertype"/>
    <w:link w:val="Tekstopmerking"/>
    <w:semiHidden/>
    <w:rsid w:val="00E55163"/>
  </w:style>
  <w:style w:type="paragraph" w:styleId="Onderwerpvanopmerking">
    <w:name w:val="annotation subject"/>
    <w:basedOn w:val="Tekstopmerking"/>
    <w:next w:val="Tekstopmerking"/>
    <w:link w:val="OnderwerpvanopmerkingChar"/>
    <w:semiHidden/>
    <w:unhideWhenUsed/>
    <w:rsid w:val="00E55163"/>
    <w:rPr>
      <w:b/>
      <w:bCs/>
    </w:rPr>
  </w:style>
  <w:style w:type="character" w:customStyle="1" w:styleId="OnderwerpvanopmerkingChar">
    <w:name w:val="Onderwerp van opmerking Char"/>
    <w:basedOn w:val="TekstopmerkingChar"/>
    <w:link w:val="Onderwerpvanopmerking"/>
    <w:semiHidden/>
    <w:rsid w:val="00E55163"/>
    <w:rPr>
      <w:b/>
      <w:bCs/>
    </w:rPr>
  </w:style>
  <w:style w:type="character" w:styleId="Onopgelostemelding">
    <w:name w:val="Unresolved Mention"/>
    <w:basedOn w:val="Standaardalinea-lettertype"/>
    <w:uiPriority w:val="99"/>
    <w:semiHidden/>
    <w:unhideWhenUsed/>
    <w:rsid w:val="006E157A"/>
    <w:rPr>
      <w:color w:val="605E5C"/>
      <w:shd w:val="clear" w:color="auto" w:fill="E1DFDD"/>
    </w:rPr>
  </w:style>
  <w:style w:type="paragraph" w:styleId="Revisie">
    <w:name w:val="Revision"/>
    <w:hidden/>
    <w:uiPriority w:val="99"/>
    <w:semiHidden/>
    <w:rsid w:val="002D7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281612843">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9722009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aterklaar.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140E-937F-4D6B-B7F8-C78D2FD6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1683</Words>
  <Characters>9258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2</cp:revision>
  <cp:lastPrinted>2022-09-23T10:31:00Z</cp:lastPrinted>
  <dcterms:created xsi:type="dcterms:W3CDTF">2022-11-09T12:03:00Z</dcterms:created>
  <dcterms:modified xsi:type="dcterms:W3CDTF">2022-11-09T12:03:00Z</dcterms:modified>
</cp:coreProperties>
</file>