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1A2" w:rsidRPr="002D6180" w:rsidRDefault="002D6180" w:rsidP="00AB4B28">
      <w:pPr>
        <w:rPr>
          <w:b/>
          <w:sz w:val="36"/>
          <w:szCs w:val="36"/>
        </w:rPr>
      </w:pPr>
      <w:r w:rsidRPr="002D6180">
        <w:rPr>
          <w:b/>
          <w:sz w:val="36"/>
          <w:szCs w:val="36"/>
        </w:rPr>
        <w:t xml:space="preserve">Bespreking producten </w:t>
      </w:r>
      <w:r w:rsidR="002901A2" w:rsidRPr="002D6180">
        <w:rPr>
          <w:b/>
          <w:sz w:val="36"/>
          <w:szCs w:val="36"/>
        </w:rPr>
        <w:t>Voorkeurstabel Afkoppelen</w:t>
      </w:r>
    </w:p>
    <w:p w:rsidR="002901A2" w:rsidRPr="002901A2" w:rsidRDefault="002901A2" w:rsidP="00AB4B28">
      <w:pPr>
        <w:rPr>
          <w:sz w:val="28"/>
          <w:szCs w:val="28"/>
        </w:rPr>
      </w:pPr>
    </w:p>
    <w:p w:rsidR="009E1941" w:rsidRPr="002D6180" w:rsidRDefault="002901A2" w:rsidP="00AB4B28">
      <w:pPr>
        <w:rPr>
          <w:sz w:val="28"/>
          <w:szCs w:val="28"/>
          <w:u w:val="single"/>
        </w:rPr>
      </w:pPr>
      <w:r w:rsidRPr="002D6180">
        <w:rPr>
          <w:sz w:val="28"/>
          <w:szCs w:val="28"/>
          <w:u w:val="single"/>
        </w:rPr>
        <w:t xml:space="preserve">Werkregio </w:t>
      </w:r>
      <w:r w:rsidR="00882233">
        <w:rPr>
          <w:sz w:val="28"/>
          <w:szCs w:val="28"/>
          <w:u w:val="single"/>
        </w:rPr>
        <w:t>Parkstad, 15</w:t>
      </w:r>
      <w:r w:rsidRPr="002D6180">
        <w:rPr>
          <w:sz w:val="28"/>
          <w:szCs w:val="28"/>
          <w:u w:val="single"/>
        </w:rPr>
        <w:t xml:space="preserve"> februari 2022</w:t>
      </w:r>
    </w:p>
    <w:p w:rsidR="002901A2" w:rsidRDefault="002901A2" w:rsidP="00AB4B28"/>
    <w:p w:rsidR="002D6180" w:rsidRPr="006108C4" w:rsidRDefault="002D6180" w:rsidP="00AB4B28">
      <w:pPr>
        <w:rPr>
          <w:u w:val="single"/>
        </w:rPr>
      </w:pPr>
      <w:r w:rsidRPr="006108C4">
        <w:rPr>
          <w:u w:val="single"/>
        </w:rPr>
        <w:t>Aanwezig:</w:t>
      </w:r>
    </w:p>
    <w:p w:rsidR="006108C4" w:rsidRPr="00882233" w:rsidRDefault="002D6180" w:rsidP="00430B09">
      <w:pPr>
        <w:tabs>
          <w:tab w:val="left" w:pos="2127"/>
          <w:tab w:val="left" w:pos="4253"/>
          <w:tab w:val="left" w:pos="5954"/>
        </w:tabs>
        <w:rPr>
          <w:lang w:val="en-US"/>
        </w:rPr>
      </w:pPr>
      <w:r w:rsidRPr="00882233">
        <w:rPr>
          <w:lang w:val="en-US"/>
        </w:rPr>
        <w:t>Monique Pakbier</w:t>
      </w:r>
      <w:r w:rsidR="006108C4" w:rsidRPr="00882233">
        <w:rPr>
          <w:lang w:val="en-US"/>
        </w:rPr>
        <w:t xml:space="preserve"> </w:t>
      </w:r>
      <w:r w:rsidR="006108C4" w:rsidRPr="00882233">
        <w:rPr>
          <w:lang w:val="en-US"/>
        </w:rPr>
        <w:tab/>
      </w:r>
      <w:r w:rsidR="00882233" w:rsidRPr="00882233">
        <w:rPr>
          <w:lang w:val="en-US"/>
        </w:rPr>
        <w:t>Thei Fiegen</w:t>
      </w:r>
      <w:r w:rsidR="00882233" w:rsidRPr="00882233">
        <w:rPr>
          <w:lang w:val="en-US"/>
        </w:rPr>
        <w:tab/>
        <w:t>M</w:t>
      </w:r>
      <w:r w:rsidR="006108C4" w:rsidRPr="00882233">
        <w:rPr>
          <w:lang w:val="en-US"/>
        </w:rPr>
        <w:t xml:space="preserve">arc </w:t>
      </w:r>
      <w:r w:rsidR="00882233">
        <w:rPr>
          <w:lang w:val="en-US"/>
        </w:rPr>
        <w:t>Putmans</w:t>
      </w:r>
      <w:r w:rsidR="00430B09">
        <w:rPr>
          <w:lang w:val="en-US"/>
        </w:rPr>
        <w:tab/>
      </w:r>
      <w:r w:rsidR="00430B09" w:rsidRPr="00882233">
        <w:rPr>
          <w:lang w:val="en-US"/>
        </w:rPr>
        <w:t>Victor Dinjens</w:t>
      </w:r>
    </w:p>
    <w:p w:rsidR="00882233" w:rsidRPr="00882233" w:rsidRDefault="00882233" w:rsidP="00430B09">
      <w:pPr>
        <w:tabs>
          <w:tab w:val="left" w:pos="2127"/>
          <w:tab w:val="left" w:pos="4253"/>
          <w:tab w:val="left" w:pos="5954"/>
        </w:tabs>
        <w:rPr>
          <w:lang w:val="en-US"/>
        </w:rPr>
      </w:pPr>
      <w:r w:rsidRPr="00882233">
        <w:rPr>
          <w:lang w:val="en-US"/>
        </w:rPr>
        <w:t>Chantal Schaefer</w:t>
      </w:r>
      <w:r w:rsidRPr="00882233">
        <w:rPr>
          <w:lang w:val="en-US"/>
        </w:rPr>
        <w:tab/>
        <w:t>Ray</w:t>
      </w:r>
      <w:r>
        <w:rPr>
          <w:lang w:val="en-US"/>
        </w:rPr>
        <w:t>mond Coolen</w:t>
      </w:r>
      <w:r w:rsidR="00430B09" w:rsidRPr="00430B09">
        <w:rPr>
          <w:lang w:val="en-US"/>
        </w:rPr>
        <w:tab/>
      </w:r>
      <w:r w:rsidR="00430B09" w:rsidRPr="00430B09">
        <w:rPr>
          <w:lang w:val="en-US"/>
        </w:rPr>
        <w:t>Jo Daemen</w:t>
      </w:r>
      <w:r w:rsidR="00430B09" w:rsidRPr="00430B09">
        <w:rPr>
          <w:lang w:val="en-US"/>
        </w:rPr>
        <w:tab/>
        <w:t>Maryse van Montfort</w:t>
      </w:r>
    </w:p>
    <w:p w:rsidR="00430B09" w:rsidRPr="00430B09" w:rsidRDefault="00430B09" w:rsidP="00430B09">
      <w:pPr>
        <w:tabs>
          <w:tab w:val="left" w:pos="2127"/>
          <w:tab w:val="left" w:pos="4253"/>
          <w:tab w:val="left" w:pos="5954"/>
        </w:tabs>
        <w:rPr>
          <w:lang w:val="en-US"/>
        </w:rPr>
      </w:pPr>
      <w:r w:rsidRPr="00430B09">
        <w:rPr>
          <w:lang w:val="en-US"/>
        </w:rPr>
        <w:t>Ivo Huits</w:t>
      </w:r>
      <w:r w:rsidR="00882233" w:rsidRPr="00430B09">
        <w:rPr>
          <w:lang w:val="en-US"/>
        </w:rPr>
        <w:tab/>
      </w:r>
      <w:r w:rsidRPr="00430B09">
        <w:rPr>
          <w:lang w:val="en-US"/>
        </w:rPr>
        <w:t>Denise Katzschner</w:t>
      </w:r>
      <w:r w:rsidRPr="00430B09">
        <w:rPr>
          <w:lang w:val="en-US"/>
        </w:rPr>
        <w:tab/>
        <w:t>Roger Hoofs</w:t>
      </w:r>
      <w:r w:rsidRPr="00430B09">
        <w:rPr>
          <w:lang w:val="en-US"/>
        </w:rPr>
        <w:tab/>
        <w:t>Brigit Smit</w:t>
      </w:r>
    </w:p>
    <w:p w:rsidR="00430B09" w:rsidRPr="00430B09" w:rsidRDefault="00430B09" w:rsidP="00430B09">
      <w:pPr>
        <w:tabs>
          <w:tab w:val="left" w:pos="2127"/>
          <w:tab w:val="left" w:pos="4253"/>
          <w:tab w:val="left" w:pos="5954"/>
        </w:tabs>
      </w:pPr>
      <w:r w:rsidRPr="00430B09">
        <w:t>Wim Bosten (deels)</w:t>
      </w:r>
      <w:r w:rsidRPr="00430B09">
        <w:tab/>
        <w:t>Dirk Smolenaars</w:t>
      </w:r>
      <w:r w:rsidRPr="00430B09">
        <w:tab/>
        <w:t>Hans Erens</w:t>
      </w:r>
      <w:r>
        <w:tab/>
      </w:r>
      <w:r w:rsidRPr="00430B09">
        <w:t>Guido van de Ven</w:t>
      </w:r>
    </w:p>
    <w:p w:rsidR="002D6180" w:rsidRPr="00882233" w:rsidRDefault="002D6180" w:rsidP="00430B09">
      <w:pPr>
        <w:tabs>
          <w:tab w:val="left" w:pos="2127"/>
          <w:tab w:val="left" w:pos="4253"/>
          <w:tab w:val="left" w:pos="5954"/>
        </w:tabs>
      </w:pPr>
      <w:r w:rsidRPr="00430B09">
        <w:rPr>
          <w:lang w:val="en-US"/>
        </w:rPr>
        <w:t>Eric Castenm</w:t>
      </w:r>
      <w:r w:rsidRPr="00882233">
        <w:t>iller</w:t>
      </w:r>
    </w:p>
    <w:p w:rsidR="006108C4" w:rsidRPr="00882233" w:rsidRDefault="006108C4" w:rsidP="006108C4">
      <w:pPr>
        <w:tabs>
          <w:tab w:val="left" w:pos="2127"/>
          <w:tab w:val="left" w:pos="4111"/>
        </w:tabs>
      </w:pPr>
    </w:p>
    <w:p w:rsidR="006108C4" w:rsidRPr="006108C4" w:rsidRDefault="006108C4" w:rsidP="006108C4">
      <w:pPr>
        <w:tabs>
          <w:tab w:val="left" w:pos="2127"/>
          <w:tab w:val="left" w:pos="4111"/>
        </w:tabs>
        <w:rPr>
          <w:u w:val="single"/>
        </w:rPr>
      </w:pPr>
      <w:r w:rsidRPr="006108C4">
        <w:rPr>
          <w:u w:val="single"/>
        </w:rPr>
        <w:t xml:space="preserve">Verzamelde input </w:t>
      </w:r>
    </w:p>
    <w:p w:rsidR="00430B09" w:rsidRDefault="00430B09" w:rsidP="00AB4B28">
      <w:r>
        <w:t>Oproep om harde grenzen op te nemen</w:t>
      </w:r>
      <w:r w:rsidR="00AB2E8D">
        <w:t>.</w:t>
      </w:r>
      <w:r>
        <w:t xml:space="preserve"> </w:t>
      </w:r>
      <w:r w:rsidR="00AB2E8D">
        <w:t xml:space="preserve">Deze zijn nodig om richting projectontwikkelaars duidelijkheid te verschaffen wanneer afkoppelen wel of niet moet gebeuren. Deze harde grenzen ook in het stroomschema opnemen. Bruikbaarheid van de producten valt of staat met duidelijke grenzen </w:t>
      </w:r>
      <w:r w:rsidR="00AB2E8D">
        <w:t>(Victor</w:t>
      </w:r>
      <w:r w:rsidR="00A80B20">
        <w:t xml:space="preserve"> en wordt breed gedragen</w:t>
      </w:r>
      <w:r w:rsidR="00AB2E8D">
        <w:t>).</w:t>
      </w:r>
    </w:p>
    <w:p w:rsidR="00430B09" w:rsidRDefault="00AB2E8D" w:rsidP="00AB4B28">
      <w:r>
        <w:t xml:space="preserve">Opgemerkt wordt dat het criterium doelmatigheid moeilijk in te vullen zal zijn, wel hier aandacht aan besteden. Probleem is dat er (onrealistisch) hoge ramingen worden gemaakt om ‘er onder uit te komen’ </w:t>
      </w:r>
      <w:r>
        <w:t>(Victor</w:t>
      </w:r>
      <w:r w:rsidR="00F068E0">
        <w:t xml:space="preserve"> en wordt breed gedragen</w:t>
      </w:r>
      <w:bookmarkStart w:id="0" w:name="_GoBack"/>
      <w:bookmarkEnd w:id="0"/>
      <w:r>
        <w:t>).</w:t>
      </w:r>
    </w:p>
    <w:p w:rsidR="00430B09" w:rsidRDefault="00AB2E8D" w:rsidP="00AB4B28">
      <w:r>
        <w:t>Voor het onderdeel vertraagd afvoeren verschil maken tussen particulieren en straat/buurt. Niet uitvoerbaar voor particulieren (Victor).</w:t>
      </w:r>
    </w:p>
    <w:p w:rsidR="00430B09" w:rsidRDefault="00430B09" w:rsidP="00AB4B28"/>
    <w:p w:rsidR="00706100" w:rsidRDefault="00AB2E8D" w:rsidP="00AB4B28">
      <w:r>
        <w:t>De Voorkeurstabel Afkoppelen als richtlijn is te zwak. Regels zijn nodig</w:t>
      </w:r>
      <w:r w:rsidR="00706100">
        <w:t>, bijvoorbeeld door deze</w:t>
      </w:r>
      <w:r>
        <w:t xml:space="preserve"> op</w:t>
      </w:r>
      <w:r w:rsidR="00706100">
        <w:t xml:space="preserve"> te </w:t>
      </w:r>
      <w:r>
        <w:t xml:space="preserve">nemen in </w:t>
      </w:r>
      <w:r w:rsidR="00706100">
        <w:t xml:space="preserve">een </w:t>
      </w:r>
      <w:r>
        <w:t>Omgevingsplan</w:t>
      </w:r>
      <w:r w:rsidR="00706100">
        <w:t xml:space="preserve">. Daarvoor ijn wel duidelijke en eenduidige regels nodig. </w:t>
      </w:r>
      <w:r w:rsidR="00FA3FBE">
        <w:t>Risico is dat potentiele i</w:t>
      </w:r>
      <w:r w:rsidR="00706100">
        <w:t>nvesteerders weglopen.</w:t>
      </w:r>
    </w:p>
    <w:p w:rsidR="00430B09" w:rsidRDefault="00FA3FBE" w:rsidP="00AB4B28">
      <w:r>
        <w:t>Aandachtspunt bij communicatie zijn de gemeentelijke RO-mensen, die bereik je niet via Waterklaar</w:t>
      </w:r>
      <w:r w:rsidR="00706100">
        <w:t>, dat</w:t>
      </w:r>
      <w:r>
        <w:t xml:space="preserve"> is </w:t>
      </w:r>
      <w:r w:rsidR="00706100">
        <w:t>vooral</w:t>
      </w:r>
      <w:r>
        <w:t xml:space="preserve"> voor particulieren </w:t>
      </w:r>
      <w:r w:rsidR="00AB2E8D">
        <w:t>(</w:t>
      </w:r>
      <w:r w:rsidR="00AB2E8D">
        <w:t>Marc</w:t>
      </w:r>
      <w:r w:rsidR="00AB2E8D">
        <w:t>).</w:t>
      </w:r>
    </w:p>
    <w:p w:rsidR="00430B09" w:rsidRDefault="00430B09" w:rsidP="00AB4B28"/>
    <w:p w:rsidR="00FA3FBE" w:rsidRDefault="00FA3FBE" w:rsidP="00AB4B28">
      <w:r>
        <w:t>Er zijn NO-GO’s, deze aan de ‘voorkant’ van het stroomschema opnemen (Roger).</w:t>
      </w:r>
    </w:p>
    <w:p w:rsidR="00FA3FBE" w:rsidRDefault="00FA3FBE" w:rsidP="00AB4B28">
      <w:r>
        <w:t>Een NO-GO zijn mijndrempels (Denise).</w:t>
      </w:r>
    </w:p>
    <w:p w:rsidR="00FA3FBE" w:rsidRDefault="00FA3FBE" w:rsidP="00AB4B28"/>
    <w:p w:rsidR="00FA3FBE" w:rsidRPr="00FA3FBE" w:rsidRDefault="00FA3FBE" w:rsidP="00AB4B28">
      <w:pPr>
        <w:rPr>
          <w:i/>
        </w:rPr>
      </w:pPr>
      <w:r>
        <w:t>Er is behoefte aan eenvoudigere stroomschema’s, b.v. voor enkelvoudige bouw</w:t>
      </w:r>
      <w:r w:rsidR="00706100">
        <w:t xml:space="preserve"> van enkele honderden m²</w:t>
      </w:r>
      <w:r>
        <w:t xml:space="preserve"> (Jo). </w:t>
      </w:r>
      <w:r w:rsidR="00A80B20">
        <w:rPr>
          <w:i/>
        </w:rPr>
        <w:t>D</w:t>
      </w:r>
      <w:r w:rsidRPr="00FA3FBE">
        <w:rPr>
          <w:i/>
        </w:rPr>
        <w:t>it is een aandachtspunt bij communicatie.</w:t>
      </w:r>
    </w:p>
    <w:p w:rsidR="00FA3FBE" w:rsidRDefault="00FA3FBE" w:rsidP="00AB4B28"/>
    <w:p w:rsidR="00FA3FBE" w:rsidRDefault="00FA3FBE" w:rsidP="00AB4B28">
      <w:r>
        <w:t>Gemist wordt het effect van infiltratie in een zandpakket met daaronder een kleilaag wat resulteert in wateroverlast benedenstrooms waar het water uittreedt</w:t>
      </w:r>
      <w:r w:rsidR="00706100">
        <w:t>. De bodemopbouw zou moeten worden meegenomen</w:t>
      </w:r>
      <w:r>
        <w:t xml:space="preserve"> (Thei</w:t>
      </w:r>
      <w:r w:rsidR="00A80B20">
        <w:t>).</w:t>
      </w:r>
    </w:p>
    <w:p w:rsidR="00FA3FBE" w:rsidRDefault="00FA3FBE" w:rsidP="00AB4B28"/>
    <w:p w:rsidR="00A80B20" w:rsidRDefault="00706100" w:rsidP="00AB4B28">
      <w:r>
        <w:t xml:space="preserve">In sommige gevallen is het als laatste optie niet mogelijk water te bufferen en vertraagd af te voeren. Het alternatief is afvoeren op gemengd riool (en daarmee naar de RWZI) maar dat is ongewenst. In spoorboekje duidelijk maken dat de RWZI echt de allerlaatste optie is. Er staat nu wellicht niet duidelijk genoeg in dat oppervlaktewater de voorkeur heeft boven (gemengd) riool (Jo). </w:t>
      </w:r>
    </w:p>
    <w:p w:rsidR="002901A2" w:rsidRPr="00AB4B28" w:rsidRDefault="002901A2" w:rsidP="00AB4B28"/>
    <w:sectPr w:rsidR="002901A2" w:rsidRPr="00AB4B28" w:rsidSect="000A73F6">
      <w:type w:val="continuous"/>
      <w:pgSz w:w="11906" w:h="16838" w:code="9"/>
      <w:pgMar w:top="1418" w:right="1418" w:bottom="1418" w:left="1418" w:header="1276" w:footer="9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1A2" w:rsidRDefault="002901A2">
      <w:r>
        <w:separator/>
      </w:r>
    </w:p>
  </w:endnote>
  <w:endnote w:type="continuationSeparator" w:id="0">
    <w:p w:rsidR="002901A2" w:rsidRDefault="0029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1A2" w:rsidRDefault="002901A2">
      <w:r>
        <w:separator/>
      </w:r>
    </w:p>
  </w:footnote>
  <w:footnote w:type="continuationSeparator" w:id="0">
    <w:p w:rsidR="002901A2" w:rsidRDefault="00290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82400"/>
    <w:multiLevelType w:val="singleLevel"/>
    <w:tmpl w:val="8DD0CD24"/>
    <w:lvl w:ilvl="0">
      <w:start w:val="1"/>
      <w:numFmt w:val="bullet"/>
      <w:lvlText w:val=""/>
      <w:lvlJc w:val="left"/>
      <w:pPr>
        <w:tabs>
          <w:tab w:val="num" w:pos="567"/>
        </w:tabs>
        <w:ind w:left="567" w:hanging="567"/>
      </w:pPr>
      <w:rPr>
        <w:rFonts w:ascii="Symbol" w:hAnsi="Symbol" w:hint="default"/>
      </w:rPr>
    </w:lvl>
  </w:abstractNum>
  <w:abstractNum w:abstractNumId="1" w15:restartNumberingAfterBreak="0">
    <w:nsid w:val="4953332C"/>
    <w:multiLevelType w:val="multilevel"/>
    <w:tmpl w:val="EE605B7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680"/>
        </w:tabs>
        <w:ind w:left="4320" w:hanging="1440"/>
      </w:pPr>
    </w:lvl>
  </w:abstractNum>
  <w:abstractNum w:abstractNumId="2" w15:restartNumberingAfterBreak="0">
    <w:nsid w:val="4A9F06CF"/>
    <w:multiLevelType w:val="multilevel"/>
    <w:tmpl w:val="C8A4C6E8"/>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pStyle w:val="Kop9"/>
      <w:lvlText w:val="(%9)"/>
      <w:lvlJc w:val="left"/>
      <w:pPr>
        <w:tabs>
          <w:tab w:val="num" w:pos="6120"/>
        </w:tabs>
        <w:ind w:left="5760" w:firstLine="0"/>
      </w:pPr>
    </w:lvl>
  </w:abstractNum>
  <w:abstractNum w:abstractNumId="3" w15:restartNumberingAfterBreak="0">
    <w:nsid w:val="5EFA753D"/>
    <w:multiLevelType w:val="singleLevel"/>
    <w:tmpl w:val="74F66020"/>
    <w:lvl w:ilvl="0">
      <w:start w:val="1"/>
      <w:numFmt w:val="bullet"/>
      <w:lvlText w:val=""/>
      <w:lvlJc w:val="left"/>
      <w:pPr>
        <w:tabs>
          <w:tab w:val="num" w:pos="567"/>
        </w:tabs>
        <w:ind w:left="567" w:hanging="567"/>
      </w:pPr>
      <w:rPr>
        <w:rFonts w:ascii="Symbol" w:hAnsi="Symbol"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3"/>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A2"/>
    <w:rsid w:val="000A73F6"/>
    <w:rsid w:val="00141870"/>
    <w:rsid w:val="00166D2A"/>
    <w:rsid w:val="001873CD"/>
    <w:rsid w:val="00275AF9"/>
    <w:rsid w:val="002901A2"/>
    <w:rsid w:val="002A11D9"/>
    <w:rsid w:val="002D6180"/>
    <w:rsid w:val="0039219F"/>
    <w:rsid w:val="003B21D5"/>
    <w:rsid w:val="003E7458"/>
    <w:rsid w:val="0042770A"/>
    <w:rsid w:val="00430B09"/>
    <w:rsid w:val="00432377"/>
    <w:rsid w:val="004F2113"/>
    <w:rsid w:val="005538D3"/>
    <w:rsid w:val="00590750"/>
    <w:rsid w:val="005F4937"/>
    <w:rsid w:val="006108C4"/>
    <w:rsid w:val="006B4256"/>
    <w:rsid w:val="00706100"/>
    <w:rsid w:val="00882233"/>
    <w:rsid w:val="00912EE2"/>
    <w:rsid w:val="00932012"/>
    <w:rsid w:val="00944E56"/>
    <w:rsid w:val="009A4456"/>
    <w:rsid w:val="009E1941"/>
    <w:rsid w:val="00A40E9E"/>
    <w:rsid w:val="00A5138B"/>
    <w:rsid w:val="00A80B20"/>
    <w:rsid w:val="00A97126"/>
    <w:rsid w:val="00AA51A1"/>
    <w:rsid w:val="00AB2E8D"/>
    <w:rsid w:val="00AB4B28"/>
    <w:rsid w:val="00AF3287"/>
    <w:rsid w:val="00AF45C4"/>
    <w:rsid w:val="00B1158C"/>
    <w:rsid w:val="00B851FB"/>
    <w:rsid w:val="00B9327D"/>
    <w:rsid w:val="00C036F4"/>
    <w:rsid w:val="00CE4E13"/>
    <w:rsid w:val="00DB449B"/>
    <w:rsid w:val="00DC634C"/>
    <w:rsid w:val="00E17EF8"/>
    <w:rsid w:val="00EA5597"/>
    <w:rsid w:val="00F068E0"/>
    <w:rsid w:val="00F300F0"/>
    <w:rsid w:val="00F6503B"/>
    <w:rsid w:val="00F72236"/>
    <w:rsid w:val="00FA3F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FBB41F"/>
  <w15:chartTrackingRefBased/>
  <w15:docId w15:val="{BCF7B82C-DDF9-4D7B-9E0C-7E472F50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38D3"/>
    <w:pPr>
      <w:spacing w:line="280" w:lineRule="atLeast"/>
    </w:pPr>
    <w:rPr>
      <w:rFonts w:ascii="Arial" w:hAnsi="Arial"/>
      <w:lang w:eastAsia="en-US"/>
    </w:rPr>
  </w:style>
  <w:style w:type="paragraph" w:styleId="Kop1">
    <w:name w:val="heading 1"/>
    <w:basedOn w:val="Standaard"/>
    <w:next w:val="Standaard"/>
    <w:link w:val="Kop1Char"/>
    <w:qFormat/>
    <w:rsid w:val="005538D3"/>
    <w:pPr>
      <w:keepNext/>
      <w:numPr>
        <w:numId w:val="20"/>
      </w:numPr>
      <w:tabs>
        <w:tab w:val="left" w:pos="851"/>
      </w:tabs>
      <w:outlineLvl w:val="0"/>
    </w:pPr>
    <w:rPr>
      <w:b/>
    </w:rPr>
  </w:style>
  <w:style w:type="paragraph" w:styleId="Kop2">
    <w:name w:val="heading 2"/>
    <w:basedOn w:val="Standaard"/>
    <w:next w:val="Standaard"/>
    <w:link w:val="Kop2Char"/>
    <w:qFormat/>
    <w:rsid w:val="005538D3"/>
    <w:pPr>
      <w:keepNext/>
      <w:numPr>
        <w:ilvl w:val="1"/>
        <w:numId w:val="20"/>
      </w:numPr>
      <w:tabs>
        <w:tab w:val="left" w:pos="851"/>
      </w:tabs>
      <w:outlineLvl w:val="1"/>
    </w:pPr>
    <w:rPr>
      <w:b/>
      <w:noProof/>
    </w:rPr>
  </w:style>
  <w:style w:type="paragraph" w:styleId="Kop3">
    <w:name w:val="heading 3"/>
    <w:basedOn w:val="Standaard"/>
    <w:next w:val="Standaard"/>
    <w:link w:val="Kop3Char"/>
    <w:qFormat/>
    <w:rsid w:val="005538D3"/>
    <w:pPr>
      <w:keepNext/>
      <w:numPr>
        <w:ilvl w:val="2"/>
        <w:numId w:val="20"/>
      </w:numPr>
      <w:tabs>
        <w:tab w:val="left" w:pos="851"/>
      </w:tabs>
      <w:outlineLvl w:val="2"/>
    </w:pPr>
    <w:rPr>
      <w:b/>
    </w:rPr>
  </w:style>
  <w:style w:type="paragraph" w:styleId="Kop4">
    <w:name w:val="heading 4"/>
    <w:basedOn w:val="Standaard"/>
    <w:next w:val="Standaard"/>
    <w:link w:val="Kop4Char"/>
    <w:qFormat/>
    <w:rsid w:val="005538D3"/>
    <w:pPr>
      <w:keepNext/>
      <w:numPr>
        <w:ilvl w:val="3"/>
        <w:numId w:val="20"/>
      </w:numPr>
      <w:tabs>
        <w:tab w:val="left" w:pos="851"/>
      </w:tabs>
      <w:outlineLvl w:val="3"/>
    </w:pPr>
    <w:rPr>
      <w:b/>
    </w:rPr>
  </w:style>
  <w:style w:type="paragraph" w:styleId="Kop5">
    <w:name w:val="heading 5"/>
    <w:basedOn w:val="Standaard"/>
    <w:next w:val="Standaard"/>
    <w:link w:val="Kop5Char"/>
    <w:qFormat/>
    <w:rsid w:val="005538D3"/>
    <w:pPr>
      <w:numPr>
        <w:ilvl w:val="4"/>
        <w:numId w:val="20"/>
      </w:numPr>
      <w:spacing w:before="120"/>
      <w:outlineLvl w:val="4"/>
    </w:pPr>
    <w:rPr>
      <w:spacing w:val="6"/>
    </w:rPr>
  </w:style>
  <w:style w:type="paragraph" w:styleId="Kop6">
    <w:name w:val="heading 6"/>
    <w:basedOn w:val="Standaard"/>
    <w:next w:val="Standaard"/>
    <w:qFormat/>
    <w:pPr>
      <w:numPr>
        <w:ilvl w:val="5"/>
        <w:numId w:val="20"/>
      </w:numPr>
      <w:spacing w:before="240" w:after="60"/>
      <w:outlineLvl w:val="5"/>
    </w:pPr>
    <w:rPr>
      <w:i/>
    </w:rPr>
  </w:style>
  <w:style w:type="paragraph" w:styleId="Kop7">
    <w:name w:val="heading 7"/>
    <w:basedOn w:val="Standaard"/>
    <w:next w:val="Standaard"/>
    <w:qFormat/>
    <w:pPr>
      <w:numPr>
        <w:ilvl w:val="6"/>
        <w:numId w:val="20"/>
      </w:numPr>
      <w:spacing w:before="240" w:after="60"/>
      <w:outlineLvl w:val="6"/>
    </w:pPr>
  </w:style>
  <w:style w:type="paragraph" w:styleId="Kop8">
    <w:name w:val="heading 8"/>
    <w:basedOn w:val="Standaard"/>
    <w:next w:val="Standaard"/>
    <w:qFormat/>
    <w:pPr>
      <w:numPr>
        <w:ilvl w:val="7"/>
        <w:numId w:val="20"/>
      </w:numPr>
      <w:spacing w:before="240" w:after="60"/>
      <w:outlineLvl w:val="7"/>
    </w:pPr>
    <w:rPr>
      <w:i/>
    </w:rPr>
  </w:style>
  <w:style w:type="paragraph" w:styleId="Kop9">
    <w:name w:val="heading 9"/>
    <w:basedOn w:val="Standaard"/>
    <w:next w:val="Standaard"/>
    <w:qFormat/>
    <w:pPr>
      <w:numPr>
        <w:ilvl w:val="8"/>
        <w:numId w:val="20"/>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arialvet">
    <w:name w:val="kop_10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rPr>
  </w:style>
  <w:style w:type="paragraph" w:customStyle="1" w:styleId="kop14arialvet">
    <w:name w:val="kop_14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caps/>
      <w:sz w:val="28"/>
    </w:rPr>
  </w:style>
  <w:style w:type="paragraph" w:styleId="Koptekst">
    <w:name w:val="header"/>
    <w:basedOn w:val="Standaard"/>
    <w:pPr>
      <w:tabs>
        <w:tab w:val="left" w:pos="567"/>
        <w:tab w:val="left" w:pos="1134"/>
        <w:tab w:val="left" w:pos="1701"/>
        <w:tab w:val="left" w:pos="2268"/>
        <w:tab w:val="left" w:pos="2835"/>
        <w:tab w:val="left" w:pos="3402"/>
        <w:tab w:val="left" w:pos="3969"/>
        <w:tab w:val="left" w:pos="4536"/>
        <w:tab w:val="center" w:pos="4703"/>
        <w:tab w:val="left" w:pos="5103"/>
        <w:tab w:val="left" w:pos="5670"/>
        <w:tab w:val="left" w:pos="6237"/>
        <w:tab w:val="left" w:pos="6804"/>
        <w:tab w:val="left" w:pos="7371"/>
        <w:tab w:val="left" w:pos="7938"/>
        <w:tab w:val="right" w:pos="9406"/>
      </w:tabs>
    </w:pPr>
  </w:style>
  <w:style w:type="paragraph" w:styleId="Voettekst">
    <w:name w:val="footer"/>
    <w:basedOn w:val="Standaard"/>
    <w:link w:val="VoettekstChar"/>
    <w:rsid w:val="005538D3"/>
    <w:pPr>
      <w:tabs>
        <w:tab w:val="center" w:pos="4536"/>
        <w:tab w:val="right" w:pos="9072"/>
      </w:tabs>
      <w:spacing w:line="200" w:lineRule="exact"/>
    </w:pPr>
    <w:rPr>
      <w:sz w:val="15"/>
    </w:rPr>
  </w:style>
  <w:style w:type="character" w:styleId="Paginanummer">
    <w:name w:val="page number"/>
    <w:basedOn w:val="Standaardalinea-lettertype"/>
  </w:style>
  <w:style w:type="paragraph" w:customStyle="1" w:styleId="kop9arialcursief">
    <w:name w:val="kop_9_arialcursief"/>
    <w:basedOn w:val="Standaard"/>
    <w:rPr>
      <w:rFonts w:ascii="Arial Narrow" w:hAnsi="Arial Narrow"/>
      <w:i/>
      <w:vanish/>
    </w:rPr>
  </w:style>
  <w:style w:type="paragraph" w:customStyle="1" w:styleId="kop10arialcursief">
    <w:name w:val="kop_10_arial_cursief"/>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i/>
    </w:rPr>
  </w:style>
  <w:style w:type="paragraph" w:styleId="Inhopg1">
    <w:name w:val="toc 1"/>
    <w:basedOn w:val="Standaard"/>
    <w:next w:val="Standaard"/>
    <w:autoRedefine/>
    <w:semiHidden/>
    <w:rsid w:val="005538D3"/>
    <w:pPr>
      <w:tabs>
        <w:tab w:val="left" w:pos="851"/>
        <w:tab w:val="right" w:pos="9072"/>
      </w:tabs>
      <w:spacing w:before="280" w:line="240" w:lineRule="auto"/>
    </w:pPr>
    <w:rPr>
      <w:b/>
      <w:noProof/>
    </w:rPr>
  </w:style>
  <w:style w:type="paragraph" w:styleId="Inhopg2">
    <w:name w:val="toc 2"/>
    <w:basedOn w:val="Standaard"/>
    <w:next w:val="Standaard"/>
    <w:autoRedefine/>
    <w:semiHidden/>
    <w:rsid w:val="005538D3"/>
    <w:pPr>
      <w:tabs>
        <w:tab w:val="left" w:pos="851"/>
        <w:tab w:val="right" w:leader="dot" w:pos="9072"/>
      </w:tabs>
      <w:spacing w:line="240" w:lineRule="auto"/>
    </w:pPr>
    <w:rPr>
      <w:noProof/>
    </w:rPr>
  </w:style>
  <w:style w:type="paragraph" w:styleId="Inhopg3">
    <w:name w:val="toc 3"/>
    <w:basedOn w:val="Standaard"/>
    <w:next w:val="Standaard"/>
    <w:autoRedefine/>
    <w:semiHidden/>
    <w:rsid w:val="005538D3"/>
    <w:pPr>
      <w:tabs>
        <w:tab w:val="left" w:pos="851"/>
        <w:tab w:val="right" w:leader="dot" w:pos="9072"/>
      </w:tabs>
      <w:spacing w:line="240" w:lineRule="auto"/>
    </w:pPr>
    <w:rPr>
      <w:noProof/>
    </w:rPr>
  </w:style>
  <w:style w:type="paragraph" w:styleId="Inhopg4">
    <w:name w:val="toc 4"/>
    <w:basedOn w:val="Standaard"/>
    <w:next w:val="Standaard"/>
    <w:autoRedefine/>
    <w:semiHidden/>
    <w:rsid w:val="005538D3"/>
    <w:pPr>
      <w:tabs>
        <w:tab w:val="left" w:pos="1330"/>
        <w:tab w:val="left" w:pos="2520"/>
        <w:tab w:val="right" w:leader="dot" w:pos="8505"/>
      </w:tabs>
      <w:spacing w:line="240" w:lineRule="auto"/>
      <w:ind w:left="1800"/>
    </w:pPr>
    <w:rPr>
      <w:noProof/>
    </w:rPr>
  </w:style>
  <w:style w:type="paragraph" w:styleId="Inhopg5">
    <w:name w:val="toc 5"/>
    <w:basedOn w:val="Standaard"/>
    <w:next w:val="Standaard"/>
    <w:autoRedefine/>
    <w:semiHidden/>
    <w:pPr>
      <w:tabs>
        <w:tab w:val="right" w:leader="dot" w:pos="9350"/>
      </w:tabs>
    </w:pPr>
  </w:style>
  <w:style w:type="paragraph" w:styleId="Inhopg6">
    <w:name w:val="toc 6"/>
    <w:basedOn w:val="Standaard"/>
    <w:next w:val="Standaard"/>
    <w:autoRedefine/>
    <w:semiHidden/>
    <w:pPr>
      <w:tabs>
        <w:tab w:val="right" w:leader="dot" w:pos="9350"/>
      </w:tabs>
    </w:pPr>
  </w:style>
  <w:style w:type="paragraph" w:styleId="Inhopg7">
    <w:name w:val="toc 7"/>
    <w:basedOn w:val="Standaard"/>
    <w:next w:val="Standaard"/>
    <w:autoRedefine/>
    <w:semiHidden/>
    <w:pPr>
      <w:tabs>
        <w:tab w:val="right" w:leader="dot" w:pos="9350"/>
      </w:tabs>
    </w:pPr>
  </w:style>
  <w:style w:type="paragraph" w:styleId="Inhopg8">
    <w:name w:val="toc 8"/>
    <w:basedOn w:val="Standaard"/>
    <w:next w:val="Standaard"/>
    <w:autoRedefine/>
    <w:semiHidden/>
    <w:pPr>
      <w:tabs>
        <w:tab w:val="right" w:leader="dot" w:pos="9350"/>
      </w:tabs>
    </w:pPr>
  </w:style>
  <w:style w:type="paragraph" w:styleId="Inhopg9">
    <w:name w:val="toc 9"/>
    <w:basedOn w:val="Standaard"/>
    <w:next w:val="Standaard"/>
    <w:autoRedefine/>
    <w:semiHidden/>
    <w:pPr>
      <w:tabs>
        <w:tab w:val="right" w:leader="dot" w:pos="9350"/>
      </w:tabs>
    </w:pPr>
  </w:style>
  <w:style w:type="paragraph" w:customStyle="1" w:styleId="titel3">
    <w:name w:val="titel3"/>
    <w:basedOn w:val="kop10arialvet"/>
    <w:next w:val="Standaard"/>
    <w:rPr>
      <w:i/>
    </w:rPr>
  </w:style>
  <w:style w:type="paragraph" w:customStyle="1" w:styleId="opsom1">
    <w:name w:val="opsom1"/>
    <w:basedOn w:val="Standaard"/>
    <w:rsid w:val="005538D3"/>
    <w:pPr>
      <w:tabs>
        <w:tab w:val="left" w:pos="425"/>
      </w:tabs>
    </w:pPr>
  </w:style>
  <w:style w:type="paragraph" w:customStyle="1" w:styleId="opsom2">
    <w:name w:val="opsom2"/>
    <w:basedOn w:val="Standaard"/>
    <w:rsid w:val="005538D3"/>
    <w:pPr>
      <w:tabs>
        <w:tab w:val="left" w:pos="851"/>
      </w:tabs>
    </w:pPr>
  </w:style>
  <w:style w:type="paragraph" w:styleId="Plattetekstinspringen">
    <w:name w:val="Body Text Indent"/>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415" w:hanging="849"/>
    </w:pPr>
  </w:style>
  <w:style w:type="paragraph" w:styleId="Plattetekstinspringen2">
    <w:name w:val="Body Text Indent 2"/>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1134"/>
    </w:pPr>
  </w:style>
  <w:style w:type="paragraph" w:styleId="Plattetekstinspringen3">
    <w:name w:val="Body Text Indent 3"/>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pPr>
  </w:style>
  <w:style w:type="character" w:styleId="Voetnootmarkering">
    <w:name w:val="footnote reference"/>
    <w:basedOn w:val="Standaardalinea-lettertype"/>
    <w:semiHidden/>
    <w:rPr>
      <w:rFonts w:ascii="Bookman Old Style" w:hAnsi="Bookman Old Style"/>
      <w:sz w:val="16"/>
      <w:vertAlign w:val="superscript"/>
    </w:rPr>
  </w:style>
  <w:style w:type="paragraph" w:styleId="Voetnoottekst">
    <w:name w:val="footnote text"/>
    <w:basedOn w:val="Standaard"/>
    <w:semiHidden/>
    <w:pPr>
      <w:tabs>
        <w:tab w:val="left" w:pos="284"/>
      </w:tabs>
      <w:ind w:left="284" w:hanging="284"/>
    </w:pPr>
    <w:rPr>
      <w:sz w:val="16"/>
    </w:rPr>
  </w:style>
  <w:style w:type="paragraph" w:customStyle="1" w:styleId="Kop0">
    <w:name w:val="Kop 0"/>
    <w:basedOn w:val="Kop1"/>
    <w:next w:val="Standaard"/>
    <w:rsid w:val="005538D3"/>
    <w:pPr>
      <w:keepLines/>
      <w:numPr>
        <w:numId w:val="0"/>
      </w:numPr>
      <w:tabs>
        <w:tab w:val="num" w:pos="851"/>
      </w:tabs>
      <w:ind w:left="851" w:hanging="851"/>
      <w:outlineLvl w:val="9"/>
    </w:pPr>
    <w:rPr>
      <w:spacing w:val="6"/>
      <w:sz w:val="26"/>
    </w:rPr>
  </w:style>
  <w:style w:type="paragraph" w:styleId="Bijschrift">
    <w:name w:val="caption"/>
    <w:basedOn w:val="Standaard"/>
    <w:next w:val="Standaard"/>
    <w:qFormat/>
    <w:rsid w:val="005538D3"/>
    <w:pPr>
      <w:spacing w:before="120"/>
    </w:pPr>
    <w:rPr>
      <w:i/>
      <w:spacing w:val="6"/>
      <w:sz w:val="18"/>
    </w:rPr>
  </w:style>
  <w:style w:type="character" w:customStyle="1" w:styleId="refkopjes">
    <w:name w:val="refkopjes"/>
    <w:rsid w:val="005538D3"/>
    <w:rPr>
      <w:rFonts w:ascii="Verdana" w:hAnsi="Verdana"/>
      <w:sz w:val="16"/>
    </w:rPr>
  </w:style>
  <w:style w:type="paragraph" w:customStyle="1" w:styleId="Hoofdkop">
    <w:name w:val="Hoofdkop"/>
    <w:basedOn w:val="Standaard"/>
    <w:next w:val="Standaard"/>
    <w:rsid w:val="005538D3"/>
    <w:rPr>
      <w:b/>
      <w:caps/>
    </w:rPr>
  </w:style>
  <w:style w:type="paragraph" w:customStyle="1" w:styleId="Alineakop">
    <w:name w:val="Alineakop"/>
    <w:basedOn w:val="Standaard"/>
    <w:next w:val="Standaard"/>
    <w:rsid w:val="005538D3"/>
    <w:rPr>
      <w:b/>
    </w:rPr>
  </w:style>
  <w:style w:type="paragraph" w:customStyle="1" w:styleId="Subalineakop">
    <w:name w:val="Subalineakop"/>
    <w:basedOn w:val="Standaard"/>
    <w:next w:val="Standaard"/>
    <w:rsid w:val="005538D3"/>
    <w:rPr>
      <w:i/>
    </w:rPr>
  </w:style>
  <w:style w:type="paragraph" w:customStyle="1" w:styleId="formuliernaam">
    <w:name w:val="formuliernaam"/>
    <w:basedOn w:val="Standaard"/>
    <w:next w:val="Standaard"/>
    <w:rsid w:val="005538D3"/>
    <w:rPr>
      <w:sz w:val="40"/>
    </w:rPr>
  </w:style>
  <w:style w:type="paragraph" w:customStyle="1" w:styleId="refkop">
    <w:name w:val="refkop"/>
    <w:basedOn w:val="Standaard"/>
    <w:rsid w:val="005538D3"/>
    <w:pPr>
      <w:spacing w:line="240" w:lineRule="auto"/>
    </w:pPr>
    <w:rPr>
      <w:rFonts w:ascii="Arial Narrow" w:hAnsi="Arial Narrow"/>
      <w:sz w:val="18"/>
    </w:rPr>
  </w:style>
  <w:style w:type="paragraph" w:styleId="Titel">
    <w:name w:val="Title"/>
    <w:basedOn w:val="Standaard"/>
    <w:link w:val="TitelChar"/>
    <w:qFormat/>
    <w:rsid w:val="005538D3"/>
    <w:pPr>
      <w:spacing w:before="240" w:after="60"/>
      <w:outlineLvl w:val="0"/>
    </w:pPr>
    <w:rPr>
      <w:kern w:val="28"/>
      <w:sz w:val="40"/>
    </w:rPr>
  </w:style>
  <w:style w:type="paragraph" w:styleId="Ondertitel">
    <w:name w:val="Subtitle"/>
    <w:basedOn w:val="Standaard"/>
    <w:qFormat/>
    <w:pPr>
      <w:spacing w:after="60"/>
      <w:outlineLvl w:val="1"/>
    </w:pPr>
    <w:rPr>
      <w:rFonts w:cs="Arial"/>
      <w:sz w:val="32"/>
      <w:szCs w:val="24"/>
    </w:rPr>
  </w:style>
  <w:style w:type="paragraph" w:customStyle="1" w:styleId="voorkop">
    <w:name w:val="voorkop"/>
    <w:rsid w:val="005538D3"/>
    <w:pPr>
      <w:spacing w:line="280" w:lineRule="atLeast"/>
    </w:pPr>
    <w:rPr>
      <w:rFonts w:ascii="Arial" w:hAnsi="Arial"/>
      <w:b/>
      <w:lang w:eastAsia="en-US"/>
    </w:rPr>
  </w:style>
  <w:style w:type="character" w:customStyle="1" w:styleId="Kop1Char">
    <w:name w:val="Kop 1 Char"/>
    <w:basedOn w:val="Standaardalinea-lettertype"/>
    <w:link w:val="Kop1"/>
    <w:rsid w:val="005538D3"/>
    <w:rPr>
      <w:rFonts w:ascii="Arial" w:hAnsi="Arial"/>
      <w:b/>
      <w:lang w:eastAsia="en-US"/>
    </w:rPr>
  </w:style>
  <w:style w:type="character" w:customStyle="1" w:styleId="Kop2Char">
    <w:name w:val="Kop 2 Char"/>
    <w:basedOn w:val="Standaardalinea-lettertype"/>
    <w:link w:val="Kop2"/>
    <w:rsid w:val="005538D3"/>
    <w:rPr>
      <w:rFonts w:ascii="Arial" w:hAnsi="Arial"/>
      <w:b/>
      <w:noProof/>
      <w:lang w:eastAsia="en-US"/>
    </w:rPr>
  </w:style>
  <w:style w:type="character" w:customStyle="1" w:styleId="Kop3Char">
    <w:name w:val="Kop 3 Char"/>
    <w:basedOn w:val="Standaardalinea-lettertype"/>
    <w:link w:val="Kop3"/>
    <w:rsid w:val="005538D3"/>
    <w:rPr>
      <w:rFonts w:ascii="Arial" w:hAnsi="Arial"/>
      <w:b/>
      <w:lang w:eastAsia="en-US"/>
    </w:rPr>
  </w:style>
  <w:style w:type="character" w:customStyle="1" w:styleId="Kop4Char">
    <w:name w:val="Kop 4 Char"/>
    <w:basedOn w:val="Standaardalinea-lettertype"/>
    <w:link w:val="Kop4"/>
    <w:rsid w:val="005538D3"/>
    <w:rPr>
      <w:rFonts w:ascii="Arial" w:hAnsi="Arial"/>
      <w:b/>
      <w:lang w:eastAsia="en-US"/>
    </w:rPr>
  </w:style>
  <w:style w:type="character" w:customStyle="1" w:styleId="Kop5Char">
    <w:name w:val="Kop 5 Char"/>
    <w:basedOn w:val="Standaardalinea-lettertype"/>
    <w:link w:val="Kop5"/>
    <w:rsid w:val="005538D3"/>
    <w:rPr>
      <w:rFonts w:ascii="Arial" w:hAnsi="Arial"/>
      <w:spacing w:val="6"/>
      <w:lang w:eastAsia="en-US"/>
    </w:rPr>
  </w:style>
  <w:style w:type="character" w:customStyle="1" w:styleId="TitelChar">
    <w:name w:val="Titel Char"/>
    <w:basedOn w:val="Standaardalinea-lettertype"/>
    <w:link w:val="Titel"/>
    <w:rsid w:val="005538D3"/>
    <w:rPr>
      <w:rFonts w:ascii="Arial" w:hAnsi="Arial"/>
      <w:kern w:val="28"/>
      <w:sz w:val="40"/>
      <w:lang w:eastAsia="en-US"/>
    </w:rPr>
  </w:style>
  <w:style w:type="character" w:customStyle="1" w:styleId="VoettekstChar">
    <w:name w:val="Voettekst Char"/>
    <w:basedOn w:val="Standaardalinea-lettertype"/>
    <w:link w:val="Voettekst"/>
    <w:rsid w:val="005538D3"/>
    <w:rPr>
      <w:rFonts w:ascii="Arial" w:hAnsi="Arial"/>
      <w:sz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332</Words>
  <Characters>1967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Aan</vt:lpstr>
    </vt:vector>
  </TitlesOfParts>
  <Company>Provincie Limburg</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subject/>
  <dc:creator>Castenmiller, Eric</dc:creator>
  <cp:keywords/>
  <dc:description/>
  <cp:lastModifiedBy>Castenmiller, Eric</cp:lastModifiedBy>
  <cp:revision>6</cp:revision>
  <cp:lastPrinted>1999-02-10T12:28:00Z</cp:lastPrinted>
  <dcterms:created xsi:type="dcterms:W3CDTF">2022-02-15T10:12:00Z</dcterms:created>
  <dcterms:modified xsi:type="dcterms:W3CDTF">2022-02-16T13:34:00Z</dcterms:modified>
</cp:coreProperties>
</file>