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8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574"/>
      </w:tblGrid>
      <w:tr w:rsidR="00DC3497" w:rsidRPr="00683271" w14:paraId="667CEEC3" w14:textId="77777777" w:rsidTr="0072585E">
        <w:tc>
          <w:tcPr>
            <w:tcW w:w="9242" w:type="dxa"/>
            <w:gridSpan w:val="2"/>
          </w:tcPr>
          <w:p w14:paraId="72CBF88A" w14:textId="77777777" w:rsidR="00C773EC" w:rsidRPr="00503A0D" w:rsidRDefault="00C773EC" w:rsidP="00A82659">
            <w:pPr>
              <w:rPr>
                <w:rFonts w:cs="Arial"/>
                <w:caps/>
              </w:rPr>
            </w:pPr>
          </w:p>
          <w:p w14:paraId="160ABF25" w14:textId="4151F87C" w:rsidR="00DC3497" w:rsidRPr="00503A0D" w:rsidRDefault="00C773EC" w:rsidP="00A82659">
            <w:pPr>
              <w:rPr>
                <w:rFonts w:cs="Arial"/>
                <w:b/>
                <w:caps/>
                <w:sz w:val="24"/>
              </w:rPr>
            </w:pPr>
            <w:r w:rsidRPr="00503A0D">
              <w:rPr>
                <w:rFonts w:cs="Arial"/>
                <w:b/>
                <w:caps/>
                <w:sz w:val="24"/>
              </w:rPr>
              <w:t>S</w:t>
            </w:r>
            <w:r w:rsidR="00CC29E5" w:rsidRPr="00503A0D">
              <w:rPr>
                <w:rFonts w:cs="Arial"/>
                <w:b/>
                <w:caps/>
                <w:sz w:val="24"/>
              </w:rPr>
              <w:t>T</w:t>
            </w:r>
            <w:r w:rsidRPr="00503A0D">
              <w:rPr>
                <w:rFonts w:cs="Arial"/>
                <w:b/>
                <w:caps/>
                <w:sz w:val="24"/>
              </w:rPr>
              <w:t xml:space="preserve">uurgroep </w:t>
            </w:r>
            <w:r w:rsidR="001F7594">
              <w:rPr>
                <w:rFonts w:cs="Arial"/>
                <w:b/>
                <w:caps/>
                <w:sz w:val="24"/>
              </w:rPr>
              <w:t>WATER</w:t>
            </w:r>
            <w:r w:rsidR="00D03416">
              <w:rPr>
                <w:rFonts w:cs="Arial"/>
                <w:b/>
                <w:caps/>
                <w:sz w:val="24"/>
              </w:rPr>
              <w:t xml:space="preserve">werkregio </w:t>
            </w:r>
            <w:r w:rsidR="001F7594">
              <w:rPr>
                <w:rFonts w:cs="Arial"/>
                <w:b/>
                <w:caps/>
                <w:sz w:val="24"/>
              </w:rPr>
              <w:t>Parkstad</w:t>
            </w:r>
          </w:p>
          <w:p w14:paraId="3553AF68" w14:textId="77777777" w:rsidR="00DC3497" w:rsidRPr="00503A0D" w:rsidRDefault="00DC3497" w:rsidP="00A82659">
            <w:pPr>
              <w:rPr>
                <w:rFonts w:cs="Arial"/>
              </w:rPr>
            </w:pPr>
          </w:p>
        </w:tc>
      </w:tr>
      <w:tr w:rsidR="00DC3497" w:rsidRPr="00683271" w14:paraId="33B87AF9" w14:textId="77777777" w:rsidTr="00503A0D">
        <w:tc>
          <w:tcPr>
            <w:tcW w:w="1668" w:type="dxa"/>
          </w:tcPr>
          <w:p w14:paraId="61E0A1B4" w14:textId="77777777" w:rsidR="00DC3497" w:rsidRPr="00503A0D" w:rsidRDefault="00DC3497" w:rsidP="000F2A18">
            <w:pPr>
              <w:contextualSpacing/>
              <w:rPr>
                <w:rFonts w:cs="Arial"/>
                <w:sz w:val="18"/>
                <w:szCs w:val="18"/>
              </w:rPr>
            </w:pPr>
            <w:r w:rsidRPr="00503A0D">
              <w:rPr>
                <w:rFonts w:cs="Arial"/>
                <w:sz w:val="18"/>
                <w:szCs w:val="18"/>
              </w:rPr>
              <w:t>Datum</w:t>
            </w:r>
          </w:p>
        </w:tc>
        <w:tc>
          <w:tcPr>
            <w:tcW w:w="7574" w:type="dxa"/>
          </w:tcPr>
          <w:p w14:paraId="01A861B1" w14:textId="0CD66F1E" w:rsidR="00DC3497" w:rsidRPr="00503A0D" w:rsidRDefault="00297D4E" w:rsidP="00D44DCE">
            <w:pPr>
              <w:contextualSpacing/>
              <w:rPr>
                <w:rFonts w:cs="Arial"/>
                <w:sz w:val="18"/>
                <w:szCs w:val="18"/>
              </w:rPr>
            </w:pPr>
            <w:r w:rsidRPr="00503A0D">
              <w:rPr>
                <w:rFonts w:cs="Arial"/>
                <w:sz w:val="18"/>
                <w:szCs w:val="18"/>
              </w:rPr>
              <w:t>2</w:t>
            </w:r>
            <w:r w:rsidR="001F7594">
              <w:rPr>
                <w:rFonts w:cs="Arial"/>
                <w:sz w:val="18"/>
                <w:szCs w:val="18"/>
              </w:rPr>
              <w:t>0 juli 2022</w:t>
            </w:r>
          </w:p>
        </w:tc>
      </w:tr>
      <w:tr w:rsidR="00DC3497" w:rsidRPr="00683271" w14:paraId="6A02CD07" w14:textId="77777777" w:rsidTr="00503A0D">
        <w:tc>
          <w:tcPr>
            <w:tcW w:w="1668" w:type="dxa"/>
          </w:tcPr>
          <w:p w14:paraId="47527AB9" w14:textId="77777777" w:rsidR="00DC3497" w:rsidRPr="00503A0D" w:rsidRDefault="00DC3497" w:rsidP="000F2A18">
            <w:pPr>
              <w:contextualSpacing/>
              <w:rPr>
                <w:rFonts w:cs="Arial"/>
                <w:sz w:val="18"/>
                <w:szCs w:val="18"/>
              </w:rPr>
            </w:pPr>
            <w:r w:rsidRPr="00503A0D">
              <w:rPr>
                <w:rFonts w:cs="Arial"/>
                <w:sz w:val="18"/>
                <w:szCs w:val="18"/>
              </w:rPr>
              <w:t>Agendapunt</w:t>
            </w:r>
          </w:p>
        </w:tc>
        <w:tc>
          <w:tcPr>
            <w:tcW w:w="7574" w:type="dxa"/>
          </w:tcPr>
          <w:p w14:paraId="423AEF80" w14:textId="6E954545" w:rsidR="00DC3497" w:rsidRPr="00503A0D" w:rsidRDefault="00CA69DA" w:rsidP="00597144">
            <w:pPr>
              <w:contextualSpacing/>
              <w:rPr>
                <w:rFonts w:cs="Arial"/>
                <w:sz w:val="18"/>
                <w:szCs w:val="18"/>
              </w:rPr>
            </w:pPr>
            <w:r>
              <w:rPr>
                <w:rFonts w:cs="Arial"/>
                <w:sz w:val="18"/>
                <w:szCs w:val="18"/>
              </w:rPr>
              <w:t>5</w:t>
            </w:r>
          </w:p>
        </w:tc>
      </w:tr>
      <w:tr w:rsidR="004A63D9" w:rsidRPr="00683271" w14:paraId="0A5CA593" w14:textId="77777777" w:rsidTr="00503A0D">
        <w:tc>
          <w:tcPr>
            <w:tcW w:w="1668" w:type="dxa"/>
          </w:tcPr>
          <w:p w14:paraId="088062FB" w14:textId="77777777" w:rsidR="004A63D9" w:rsidRPr="00503A0D" w:rsidRDefault="004A63D9" w:rsidP="000F2A18">
            <w:pPr>
              <w:contextualSpacing/>
              <w:rPr>
                <w:rFonts w:cs="Arial"/>
                <w:sz w:val="18"/>
                <w:szCs w:val="18"/>
              </w:rPr>
            </w:pPr>
            <w:r w:rsidRPr="00503A0D">
              <w:rPr>
                <w:rFonts w:cs="Arial"/>
                <w:sz w:val="18"/>
                <w:szCs w:val="18"/>
              </w:rPr>
              <w:t>Bijlage</w:t>
            </w:r>
          </w:p>
        </w:tc>
        <w:tc>
          <w:tcPr>
            <w:tcW w:w="7574" w:type="dxa"/>
          </w:tcPr>
          <w:p w14:paraId="4061FE11" w14:textId="6A977CB5" w:rsidR="004A63D9" w:rsidRPr="00503A0D" w:rsidRDefault="00CA69DA" w:rsidP="00440D1E">
            <w:pPr>
              <w:contextualSpacing/>
              <w:rPr>
                <w:rFonts w:cs="Arial"/>
                <w:sz w:val="18"/>
                <w:szCs w:val="18"/>
              </w:rPr>
            </w:pPr>
            <w:r>
              <w:rPr>
                <w:rFonts w:cs="Arial"/>
                <w:sz w:val="18"/>
                <w:szCs w:val="18"/>
              </w:rPr>
              <w:t>4</w:t>
            </w:r>
          </w:p>
        </w:tc>
      </w:tr>
      <w:tr w:rsidR="00DC3497" w:rsidRPr="00683271" w14:paraId="4C08C63D" w14:textId="77777777" w:rsidTr="00503A0D">
        <w:trPr>
          <w:trHeight w:val="220"/>
        </w:trPr>
        <w:tc>
          <w:tcPr>
            <w:tcW w:w="1668" w:type="dxa"/>
          </w:tcPr>
          <w:p w14:paraId="1F48B240" w14:textId="77777777" w:rsidR="00DC3497" w:rsidRPr="00503A0D" w:rsidRDefault="00DC3497" w:rsidP="000F2A18">
            <w:pPr>
              <w:contextualSpacing/>
              <w:rPr>
                <w:rFonts w:cs="Arial"/>
                <w:sz w:val="18"/>
                <w:szCs w:val="18"/>
              </w:rPr>
            </w:pPr>
            <w:r w:rsidRPr="00503A0D">
              <w:rPr>
                <w:rFonts w:cs="Arial"/>
                <w:sz w:val="18"/>
                <w:szCs w:val="18"/>
              </w:rPr>
              <w:t>Onderwerp</w:t>
            </w:r>
          </w:p>
        </w:tc>
        <w:tc>
          <w:tcPr>
            <w:tcW w:w="7574" w:type="dxa"/>
          </w:tcPr>
          <w:p w14:paraId="42EAFD6B" w14:textId="7B50BDD9" w:rsidR="00A82554" w:rsidRPr="00503A0D" w:rsidRDefault="00CA69DA" w:rsidP="00867351">
            <w:pPr>
              <w:contextualSpacing/>
              <w:rPr>
                <w:rFonts w:cs="Arial"/>
                <w:sz w:val="18"/>
                <w:szCs w:val="18"/>
              </w:rPr>
            </w:pPr>
            <w:r>
              <w:rPr>
                <w:rFonts w:cs="Arial"/>
                <w:sz w:val="18"/>
                <w:szCs w:val="18"/>
              </w:rPr>
              <w:t>Proces strategie en beleid Klimaat en Water</w:t>
            </w:r>
          </w:p>
        </w:tc>
      </w:tr>
      <w:tr w:rsidR="00DC3497" w:rsidRPr="00683271" w14:paraId="5C584913" w14:textId="77777777" w:rsidTr="00503A0D">
        <w:tblPrEx>
          <w:tblCellMar>
            <w:left w:w="70" w:type="dxa"/>
            <w:right w:w="70" w:type="dxa"/>
          </w:tblCellMar>
        </w:tblPrEx>
        <w:trPr>
          <w:trHeight w:val="350"/>
        </w:trPr>
        <w:tc>
          <w:tcPr>
            <w:tcW w:w="1668" w:type="dxa"/>
          </w:tcPr>
          <w:p w14:paraId="07AA003C" w14:textId="77777777" w:rsidR="00DC3497" w:rsidRPr="00503A0D" w:rsidRDefault="00DC3497" w:rsidP="000F2A18">
            <w:pPr>
              <w:contextualSpacing/>
              <w:rPr>
                <w:rFonts w:cs="Arial"/>
                <w:sz w:val="18"/>
                <w:szCs w:val="18"/>
                <w:lang w:eastAsia="nl-NL"/>
              </w:rPr>
            </w:pPr>
            <w:r w:rsidRPr="00503A0D">
              <w:rPr>
                <w:rFonts w:cs="Arial"/>
                <w:sz w:val="18"/>
                <w:szCs w:val="18"/>
                <w:lang w:eastAsia="nl-NL"/>
              </w:rPr>
              <w:t>Toelichting</w:t>
            </w:r>
          </w:p>
        </w:tc>
        <w:tc>
          <w:tcPr>
            <w:tcW w:w="7574" w:type="dxa"/>
          </w:tcPr>
          <w:p w14:paraId="1FD7AAC2" w14:textId="77777777" w:rsidR="00297D4E" w:rsidRPr="00503A0D" w:rsidRDefault="00867351" w:rsidP="006F25A5">
            <w:pPr>
              <w:rPr>
                <w:rFonts w:cs="Arial"/>
                <w:b/>
                <w:i/>
                <w:sz w:val="18"/>
                <w:szCs w:val="18"/>
                <w:lang w:eastAsia="nl-NL"/>
              </w:rPr>
            </w:pPr>
            <w:r w:rsidRPr="00503A0D">
              <w:rPr>
                <w:rFonts w:cs="Arial"/>
                <w:b/>
                <w:i/>
                <w:sz w:val="18"/>
                <w:szCs w:val="18"/>
                <w:lang w:eastAsia="nl-NL"/>
              </w:rPr>
              <w:t>Inleiding</w:t>
            </w:r>
          </w:p>
          <w:p w14:paraId="32FFEC85" w14:textId="05395FE6" w:rsidR="00D03416" w:rsidRPr="00D03416" w:rsidRDefault="00574C93" w:rsidP="00D03416">
            <w:pPr>
              <w:rPr>
                <w:rFonts w:cs="Arial"/>
                <w:sz w:val="18"/>
                <w:szCs w:val="18"/>
              </w:rPr>
            </w:pPr>
            <w:r>
              <w:rPr>
                <w:rFonts w:cs="Arial"/>
                <w:sz w:val="18"/>
                <w:szCs w:val="18"/>
              </w:rPr>
              <w:t>Met</w:t>
            </w:r>
            <w:r w:rsidR="00D03416">
              <w:rPr>
                <w:rFonts w:cs="Arial"/>
                <w:sz w:val="18"/>
                <w:szCs w:val="18"/>
              </w:rPr>
              <w:t xml:space="preserve"> het vaststellen </w:t>
            </w:r>
            <w:r w:rsidR="00A9760F">
              <w:rPr>
                <w:rFonts w:cs="Arial"/>
                <w:sz w:val="18"/>
                <w:szCs w:val="18"/>
              </w:rPr>
              <w:t xml:space="preserve">van de </w:t>
            </w:r>
            <w:r w:rsidR="00D03416" w:rsidRPr="00D03416">
              <w:rPr>
                <w:rFonts w:cs="Arial"/>
                <w:sz w:val="18"/>
                <w:szCs w:val="18"/>
              </w:rPr>
              <w:t>klimaatadaptatiestrategie en actieprogramma klimaatadaptatie Parkstad Limburg</w:t>
            </w:r>
            <w:r w:rsidR="00A9760F">
              <w:rPr>
                <w:rFonts w:cs="Arial"/>
                <w:sz w:val="18"/>
                <w:szCs w:val="18"/>
              </w:rPr>
              <w:t xml:space="preserve"> </w:t>
            </w:r>
            <w:r w:rsidR="00D03416" w:rsidRPr="00D03416">
              <w:rPr>
                <w:rFonts w:cs="Arial"/>
                <w:sz w:val="18"/>
                <w:szCs w:val="18"/>
              </w:rPr>
              <w:t>beschikt de regio Parkstad Limburg over een regionale klimaatadaptatiestrategie en uitvoeringsprogramma, gebaseerd op de uitkomsten van stresstesten en risicodialogen.</w:t>
            </w:r>
          </w:p>
          <w:p w14:paraId="1F218B47" w14:textId="77777777" w:rsidR="00D03416" w:rsidRPr="00D03416" w:rsidRDefault="00D03416" w:rsidP="00D03416">
            <w:pPr>
              <w:rPr>
                <w:rFonts w:cs="Arial"/>
                <w:sz w:val="18"/>
                <w:szCs w:val="18"/>
              </w:rPr>
            </w:pPr>
          </w:p>
          <w:p w14:paraId="40B21EFB" w14:textId="00DDFE65" w:rsidR="00D03416" w:rsidRPr="00D03416" w:rsidRDefault="00D03416" w:rsidP="00D03416">
            <w:pPr>
              <w:rPr>
                <w:rFonts w:cs="Arial"/>
                <w:sz w:val="18"/>
                <w:szCs w:val="18"/>
              </w:rPr>
            </w:pPr>
            <w:r w:rsidRPr="00D03416">
              <w:rPr>
                <w:rFonts w:cs="Arial"/>
                <w:sz w:val="18"/>
                <w:szCs w:val="18"/>
              </w:rPr>
              <w:t xml:space="preserve">Door adaptief in te spelen op veranderende inzichten en ontwikkelingen in het klimaat zal de regio de risico’s en mogelijke (economische) schade van klimaatverandering zoveel mogelijk beperken. Ook worden </w:t>
            </w:r>
            <w:proofErr w:type="spellStart"/>
            <w:r w:rsidRPr="00D03416">
              <w:rPr>
                <w:rFonts w:cs="Arial"/>
                <w:sz w:val="18"/>
                <w:szCs w:val="18"/>
              </w:rPr>
              <w:t>meekoppelkansen</w:t>
            </w:r>
            <w:proofErr w:type="spellEnd"/>
            <w:r w:rsidRPr="00D03416">
              <w:rPr>
                <w:rFonts w:cs="Arial"/>
                <w:sz w:val="18"/>
                <w:szCs w:val="18"/>
              </w:rPr>
              <w:t xml:space="preserve"> verkend zoals het vergroten van de leefbaarheid in wijken en buurten, de energietransitie en biodiversiteitsherstel. De</w:t>
            </w:r>
            <w:r w:rsidR="00A9760F">
              <w:rPr>
                <w:rFonts w:cs="Arial"/>
                <w:sz w:val="18"/>
                <w:szCs w:val="18"/>
              </w:rPr>
              <w:t xml:space="preserve"> </w:t>
            </w:r>
            <w:r w:rsidRPr="00D03416">
              <w:rPr>
                <w:rFonts w:cs="Arial"/>
                <w:sz w:val="18"/>
                <w:szCs w:val="18"/>
              </w:rPr>
              <w:t>klimaatadaptatiestrategie kan als instrument helpen binnen de gemeenten en bij maatschappelijke partners om het onderwerp (nog) beter te agenderen. Daarnaast dragen de risicodialogen in belangrijke mate bij aan bewustwording van inwoners en bedrijven: het besef dat ook Parkstad Limburg kwetsbaar kan zijn voor klimaatextremen.</w:t>
            </w:r>
          </w:p>
          <w:p w14:paraId="0C5B5708" w14:textId="77777777" w:rsidR="00D03416" w:rsidRPr="00D03416" w:rsidRDefault="00D03416" w:rsidP="00D03416">
            <w:pPr>
              <w:rPr>
                <w:rFonts w:cs="Arial"/>
                <w:sz w:val="18"/>
                <w:szCs w:val="18"/>
              </w:rPr>
            </w:pPr>
          </w:p>
          <w:p w14:paraId="275DD3A5" w14:textId="5A58F32A" w:rsidR="00D03416" w:rsidRDefault="00D03416" w:rsidP="00D03416">
            <w:pPr>
              <w:rPr>
                <w:rFonts w:cs="Arial"/>
                <w:sz w:val="18"/>
                <w:szCs w:val="18"/>
              </w:rPr>
            </w:pPr>
            <w:r w:rsidRPr="00D03416">
              <w:rPr>
                <w:rFonts w:cs="Arial"/>
                <w:sz w:val="18"/>
                <w:szCs w:val="18"/>
              </w:rPr>
              <w:t>Een strategie en een actieprogramma zijn echter niet het einde van een reis naar een klimaatbestendige regio, maar juist het vertrekpunt.</w:t>
            </w:r>
            <w:r w:rsidR="00A9760F">
              <w:rPr>
                <w:rFonts w:cs="Arial"/>
                <w:sz w:val="18"/>
                <w:szCs w:val="18"/>
              </w:rPr>
              <w:t xml:space="preserve"> Komende periode liggen er </w:t>
            </w:r>
            <w:r w:rsidR="009D39E8">
              <w:rPr>
                <w:rFonts w:cs="Arial"/>
                <w:sz w:val="18"/>
                <w:szCs w:val="18"/>
              </w:rPr>
              <w:t>dus voldoende uitdaging en opgaves voor ons om invulling te geven aan een klimaatbestendig Parkstad, deze zijn onder andere verwoord in het actieprogramma klimaatadaptatie.</w:t>
            </w:r>
          </w:p>
          <w:p w14:paraId="25938226" w14:textId="4010929B" w:rsidR="00D03416" w:rsidRDefault="00D03416" w:rsidP="00867351">
            <w:pPr>
              <w:rPr>
                <w:rFonts w:cs="Arial"/>
                <w:sz w:val="18"/>
                <w:szCs w:val="18"/>
              </w:rPr>
            </w:pPr>
          </w:p>
          <w:p w14:paraId="47FBF23B" w14:textId="218C8DDD" w:rsidR="000453A3" w:rsidRDefault="000453A3" w:rsidP="00867351">
            <w:pPr>
              <w:rPr>
                <w:rFonts w:cs="Arial"/>
                <w:sz w:val="18"/>
                <w:szCs w:val="18"/>
              </w:rPr>
            </w:pPr>
            <w:r>
              <w:rPr>
                <w:rFonts w:cs="Arial"/>
                <w:sz w:val="18"/>
                <w:szCs w:val="18"/>
              </w:rPr>
              <w:t>Een van de acties uit het actieprogramma is het opstellen van een uitgebreide stresstest wateroverlast voor het complete watersysteem. Op advies van d</w:t>
            </w:r>
            <w:r w:rsidR="00A9760F" w:rsidRPr="00A9760F">
              <w:rPr>
                <w:rFonts w:cs="Arial"/>
                <w:sz w:val="18"/>
                <w:szCs w:val="18"/>
              </w:rPr>
              <w:t xml:space="preserve">e Bestuurscommissie </w:t>
            </w:r>
            <w:r w:rsidR="009D39E8">
              <w:rPr>
                <w:rFonts w:cs="Arial"/>
                <w:sz w:val="18"/>
                <w:szCs w:val="18"/>
              </w:rPr>
              <w:t>Duurzaamheid van de Stadsregio Parkstad heeft de S</w:t>
            </w:r>
            <w:r w:rsidR="00A9760F" w:rsidRPr="00A9760F">
              <w:rPr>
                <w:rFonts w:cs="Arial"/>
                <w:sz w:val="18"/>
                <w:szCs w:val="18"/>
              </w:rPr>
              <w:t xml:space="preserve">tuurgroep </w:t>
            </w:r>
            <w:r>
              <w:rPr>
                <w:rFonts w:cs="Arial"/>
                <w:sz w:val="18"/>
                <w:szCs w:val="18"/>
              </w:rPr>
              <w:t>besloten om deze uitgebreide stresstest met prioriteit op te stellen.</w:t>
            </w:r>
          </w:p>
          <w:p w14:paraId="282B2EBA" w14:textId="1BAC6E70" w:rsidR="000453A3" w:rsidRDefault="000453A3" w:rsidP="00867351">
            <w:pPr>
              <w:rPr>
                <w:rFonts w:cs="Arial"/>
                <w:sz w:val="18"/>
                <w:szCs w:val="18"/>
              </w:rPr>
            </w:pPr>
          </w:p>
          <w:p w14:paraId="4115827F" w14:textId="6A4F72D6" w:rsidR="000453A3" w:rsidRPr="00C85BF2" w:rsidRDefault="00D42B3D" w:rsidP="00867351">
            <w:pPr>
              <w:rPr>
                <w:rFonts w:cs="Arial"/>
                <w:b/>
                <w:bCs/>
                <w:i/>
                <w:iCs/>
                <w:sz w:val="18"/>
                <w:szCs w:val="18"/>
              </w:rPr>
            </w:pPr>
            <w:r>
              <w:rPr>
                <w:rFonts w:cs="Arial"/>
                <w:b/>
                <w:bCs/>
                <w:i/>
                <w:iCs/>
                <w:sz w:val="18"/>
                <w:szCs w:val="18"/>
              </w:rPr>
              <w:t>U</w:t>
            </w:r>
            <w:r w:rsidR="00C85BF2" w:rsidRPr="00C85BF2">
              <w:rPr>
                <w:rFonts w:cs="Arial"/>
                <w:b/>
                <w:bCs/>
                <w:i/>
                <w:iCs/>
                <w:sz w:val="18"/>
                <w:szCs w:val="18"/>
              </w:rPr>
              <w:t>itgebreide stresstesten</w:t>
            </w:r>
          </w:p>
          <w:p w14:paraId="120B8F04" w14:textId="4C184563" w:rsidR="00C85BF2" w:rsidRDefault="00C85BF2" w:rsidP="00B37691">
            <w:pPr>
              <w:rPr>
                <w:rFonts w:cs="Arial"/>
                <w:sz w:val="18"/>
                <w:szCs w:val="18"/>
              </w:rPr>
            </w:pPr>
            <w:r>
              <w:rPr>
                <w:rFonts w:cs="Arial"/>
                <w:sz w:val="18"/>
                <w:szCs w:val="18"/>
              </w:rPr>
              <w:t xml:space="preserve">Momenteel beschikt de waterwerkregio Parkstad over een zogenaamde stresstest wateroverlast light. </w:t>
            </w:r>
            <w:r w:rsidR="00B37691">
              <w:rPr>
                <w:rFonts w:cs="Arial"/>
                <w:sz w:val="18"/>
                <w:szCs w:val="18"/>
              </w:rPr>
              <w:t xml:space="preserve"> </w:t>
            </w:r>
            <w:r w:rsidR="00B37691">
              <w:rPr>
                <w:rFonts w:cs="Arial"/>
                <w:sz w:val="18"/>
                <w:szCs w:val="18"/>
              </w:rPr>
              <w:t>Deze stresstest geeft een simulatie van de afstroming van water over maaiveld bij hevige neerslag weer.</w:t>
            </w:r>
            <w:r w:rsidR="00B37691">
              <w:rPr>
                <w:rFonts w:cs="Arial"/>
                <w:sz w:val="18"/>
                <w:szCs w:val="18"/>
              </w:rPr>
              <w:t xml:space="preserve"> </w:t>
            </w:r>
            <w:r>
              <w:rPr>
                <w:rFonts w:cs="Arial"/>
                <w:sz w:val="18"/>
                <w:szCs w:val="18"/>
              </w:rPr>
              <w:t xml:space="preserve">Deze kaart geeft een goede </w:t>
            </w:r>
            <w:r w:rsidR="00C90A92">
              <w:rPr>
                <w:rFonts w:cs="Arial"/>
                <w:sz w:val="18"/>
                <w:szCs w:val="18"/>
              </w:rPr>
              <w:t xml:space="preserve">weergave van de wateroverlast die zich in de praktijk voor doet of te verwachten is. </w:t>
            </w:r>
          </w:p>
          <w:p w14:paraId="5ED25497" w14:textId="46041267" w:rsidR="00B36D08" w:rsidRDefault="00B36D08" w:rsidP="00867351">
            <w:pPr>
              <w:rPr>
                <w:rFonts w:cs="Arial"/>
                <w:sz w:val="18"/>
                <w:szCs w:val="18"/>
              </w:rPr>
            </w:pPr>
          </w:p>
          <w:p w14:paraId="2542C253" w14:textId="4B86E6F9" w:rsidR="00B36D08" w:rsidRDefault="00B36D08" w:rsidP="00867351">
            <w:pPr>
              <w:rPr>
                <w:rFonts w:cs="Arial"/>
                <w:sz w:val="18"/>
                <w:szCs w:val="18"/>
              </w:rPr>
            </w:pPr>
            <w:r>
              <w:rPr>
                <w:rFonts w:cs="Arial"/>
                <w:sz w:val="18"/>
                <w:szCs w:val="18"/>
              </w:rPr>
              <w:t xml:space="preserve">Om aan de slag te kunnen gaan met wateroverlastmaatregelen is vaak niet alleen inzicht nodig in de afstroom van water over maaiveld, maar ook </w:t>
            </w:r>
            <w:r w:rsidR="00B37691">
              <w:rPr>
                <w:rFonts w:cs="Arial"/>
                <w:sz w:val="18"/>
                <w:szCs w:val="18"/>
              </w:rPr>
              <w:t>d</w:t>
            </w:r>
            <w:r>
              <w:rPr>
                <w:rFonts w:cs="Arial"/>
                <w:sz w:val="18"/>
                <w:szCs w:val="18"/>
              </w:rPr>
              <w:t>e koppeling met het water- en rioleringssysteem</w:t>
            </w:r>
            <w:r w:rsidR="00B37691">
              <w:rPr>
                <w:rFonts w:cs="Arial"/>
                <w:sz w:val="18"/>
                <w:szCs w:val="18"/>
              </w:rPr>
              <w:t>, de uitgebreide stresstest.</w:t>
            </w:r>
          </w:p>
          <w:p w14:paraId="1157BDC5" w14:textId="6E17E3D7" w:rsidR="00B37691" w:rsidRDefault="00B37691" w:rsidP="00867351">
            <w:pPr>
              <w:rPr>
                <w:rFonts w:cs="Arial"/>
                <w:sz w:val="18"/>
                <w:szCs w:val="18"/>
              </w:rPr>
            </w:pPr>
          </w:p>
          <w:p w14:paraId="51DD6B04" w14:textId="77777777" w:rsidR="006B29E3" w:rsidRDefault="00B37691" w:rsidP="00867351">
            <w:pPr>
              <w:rPr>
                <w:rFonts w:cs="Arial"/>
                <w:sz w:val="18"/>
                <w:szCs w:val="18"/>
              </w:rPr>
            </w:pPr>
            <w:r>
              <w:rPr>
                <w:rFonts w:cs="Arial"/>
                <w:sz w:val="18"/>
                <w:szCs w:val="18"/>
              </w:rPr>
              <w:t xml:space="preserve">Door deze koppeling met het water- en rioleringssysteem is het noodzakelijk om te beschikken over de juiste data </w:t>
            </w:r>
            <w:r w:rsidR="00F83ED7">
              <w:rPr>
                <w:rFonts w:cs="Arial"/>
                <w:sz w:val="18"/>
                <w:szCs w:val="18"/>
              </w:rPr>
              <w:t xml:space="preserve">en format </w:t>
            </w:r>
            <w:r>
              <w:rPr>
                <w:rFonts w:cs="Arial"/>
                <w:sz w:val="18"/>
                <w:szCs w:val="18"/>
              </w:rPr>
              <w:t>van deze systemen</w:t>
            </w:r>
            <w:r w:rsidR="00F83ED7">
              <w:rPr>
                <w:rFonts w:cs="Arial"/>
                <w:sz w:val="18"/>
                <w:szCs w:val="18"/>
              </w:rPr>
              <w:t>. De gemeentes zijn momenteel samen met het team Meten-Data-Reken (MDR) druk bezig om deze data op orde te krijgen, maar dat kost tijd. Daarnaast zal de ene gemeente sneller klaar zijn dan de andere. Doordat het water- en rioleringssysteem vaak gemeente</w:t>
            </w:r>
            <w:r w:rsidR="006B29E3">
              <w:rPr>
                <w:rFonts w:cs="Arial"/>
                <w:sz w:val="18"/>
                <w:szCs w:val="18"/>
              </w:rPr>
              <w:t xml:space="preserve"> </w:t>
            </w:r>
            <w:r w:rsidR="00F83ED7">
              <w:rPr>
                <w:rFonts w:cs="Arial"/>
                <w:sz w:val="18"/>
                <w:szCs w:val="18"/>
              </w:rPr>
              <w:t xml:space="preserve">overstijgend </w:t>
            </w:r>
            <w:r w:rsidR="006B29E3">
              <w:rPr>
                <w:rFonts w:cs="Arial"/>
                <w:sz w:val="18"/>
                <w:szCs w:val="18"/>
              </w:rPr>
              <w:t>is</w:t>
            </w:r>
            <w:r w:rsidR="00F83ED7">
              <w:rPr>
                <w:rFonts w:cs="Arial"/>
                <w:sz w:val="18"/>
                <w:szCs w:val="18"/>
              </w:rPr>
              <w:t xml:space="preserve">, is het noodzakelijk om </w:t>
            </w:r>
            <w:r w:rsidR="006B29E3">
              <w:rPr>
                <w:rFonts w:cs="Arial"/>
                <w:sz w:val="18"/>
                <w:szCs w:val="18"/>
              </w:rPr>
              <w:t xml:space="preserve">het totale water- en rioleringssysteem van de regio Parkstad op orde te krijgen. </w:t>
            </w:r>
          </w:p>
          <w:p w14:paraId="01102DF5" w14:textId="77777777" w:rsidR="006B29E3" w:rsidRDefault="006B29E3" w:rsidP="00867351">
            <w:pPr>
              <w:rPr>
                <w:rFonts w:cs="Arial"/>
                <w:sz w:val="18"/>
                <w:szCs w:val="18"/>
              </w:rPr>
            </w:pPr>
          </w:p>
          <w:p w14:paraId="7E1A6175" w14:textId="24E9D23E" w:rsidR="006B29E3" w:rsidRDefault="006B29E3" w:rsidP="00867351">
            <w:pPr>
              <w:rPr>
                <w:rFonts w:cs="Arial"/>
                <w:sz w:val="18"/>
                <w:szCs w:val="18"/>
              </w:rPr>
            </w:pPr>
            <w:r>
              <w:rPr>
                <w:rFonts w:cs="Arial"/>
                <w:sz w:val="18"/>
                <w:szCs w:val="18"/>
              </w:rPr>
              <w:t xml:space="preserve">Het team Meten-Data-Rekenen gaat wel op basis van de stroomgebieden binnen de regio Parkstad kijken of een stroomgebied al naar voren gehaald kan worden als de data daar op orde is. </w:t>
            </w:r>
            <w:r w:rsidR="003F2D07">
              <w:rPr>
                <w:rFonts w:cs="Arial"/>
                <w:sz w:val="18"/>
                <w:szCs w:val="18"/>
              </w:rPr>
              <w:t>Daar</w:t>
            </w:r>
            <w:r w:rsidR="00D42B3D">
              <w:rPr>
                <w:rFonts w:cs="Arial"/>
                <w:sz w:val="18"/>
                <w:szCs w:val="18"/>
              </w:rPr>
              <w:t>bij</w:t>
            </w:r>
            <w:r w:rsidR="003F2D07">
              <w:rPr>
                <w:rFonts w:cs="Arial"/>
                <w:sz w:val="18"/>
                <w:szCs w:val="18"/>
              </w:rPr>
              <w:t xml:space="preserve"> is de vraag of je voor de hele regio Parkstad één uitgebreide stresstest wilt opstellen over meerdere per stroomgebied (die elkaar niet beïnvloeden). Dit laatste heeft </w:t>
            </w:r>
            <w:r w:rsidR="00D42B3D">
              <w:rPr>
                <w:rFonts w:cs="Arial"/>
                <w:sz w:val="18"/>
                <w:szCs w:val="18"/>
              </w:rPr>
              <w:t xml:space="preserve">dus </w:t>
            </w:r>
            <w:r w:rsidR="003F2D07">
              <w:rPr>
                <w:rFonts w:cs="Arial"/>
                <w:sz w:val="18"/>
                <w:szCs w:val="18"/>
              </w:rPr>
              <w:t>als voordeel dat al eerder gestart kan worden</w:t>
            </w:r>
            <w:r w:rsidR="00D42B3D">
              <w:rPr>
                <w:rFonts w:cs="Arial"/>
                <w:sz w:val="18"/>
                <w:szCs w:val="18"/>
              </w:rPr>
              <w:t>, maar ook dat de modellen en rekensimulaties minder complex zijn.</w:t>
            </w:r>
          </w:p>
          <w:p w14:paraId="0EB7AA8E" w14:textId="3716D0C5" w:rsidR="00D42B3D" w:rsidRDefault="00D42B3D" w:rsidP="00867351">
            <w:pPr>
              <w:rPr>
                <w:rFonts w:cs="Arial"/>
                <w:sz w:val="18"/>
                <w:szCs w:val="18"/>
              </w:rPr>
            </w:pPr>
          </w:p>
          <w:p w14:paraId="57615CD1" w14:textId="77777777" w:rsidR="00600490" w:rsidRDefault="00D42B3D" w:rsidP="00867351">
            <w:pPr>
              <w:rPr>
                <w:rFonts w:cs="Arial"/>
                <w:sz w:val="18"/>
                <w:szCs w:val="18"/>
              </w:rPr>
            </w:pPr>
            <w:r>
              <w:rPr>
                <w:rFonts w:cs="Arial"/>
                <w:sz w:val="18"/>
                <w:szCs w:val="18"/>
              </w:rPr>
              <w:t>Desondanks is de verwachting dat de gemeentes en het team Meten-Data-Reken nog tot en met 2024 nodig hebben om alle data op orde te krijgen</w:t>
            </w:r>
            <w:r w:rsidR="00600490">
              <w:rPr>
                <w:rFonts w:cs="Arial"/>
                <w:sz w:val="18"/>
                <w:szCs w:val="18"/>
              </w:rPr>
              <w:t>. Dat betekent dat in 2025 en 2026 de uitgebreide stresstesten kunnen worden uitgevoerd, of deels eerder als een stroomgebied al eerder gereed is.</w:t>
            </w:r>
          </w:p>
          <w:p w14:paraId="0420F7BE" w14:textId="77777777" w:rsidR="00600490" w:rsidRDefault="00600490" w:rsidP="00867351">
            <w:pPr>
              <w:rPr>
                <w:rFonts w:cs="Arial"/>
                <w:sz w:val="18"/>
                <w:szCs w:val="18"/>
              </w:rPr>
            </w:pPr>
          </w:p>
          <w:p w14:paraId="715E7C3D" w14:textId="57B2850A" w:rsidR="00600490" w:rsidRPr="00600490" w:rsidRDefault="00600490" w:rsidP="00867351">
            <w:pPr>
              <w:rPr>
                <w:rFonts w:cs="Arial"/>
                <w:b/>
                <w:bCs/>
                <w:i/>
                <w:iCs/>
                <w:sz w:val="18"/>
                <w:szCs w:val="18"/>
              </w:rPr>
            </w:pPr>
            <w:r w:rsidRPr="00600490">
              <w:rPr>
                <w:rFonts w:cs="Arial"/>
                <w:b/>
                <w:bCs/>
                <w:i/>
                <w:iCs/>
                <w:sz w:val="18"/>
                <w:szCs w:val="18"/>
              </w:rPr>
              <w:lastRenderedPageBreak/>
              <w:t>Strategie en beleid</w:t>
            </w:r>
          </w:p>
          <w:p w14:paraId="76A6A872" w14:textId="7C50996F" w:rsidR="00600490" w:rsidRDefault="00600490" w:rsidP="00867351">
            <w:pPr>
              <w:rPr>
                <w:rFonts w:cs="Arial"/>
                <w:sz w:val="18"/>
                <w:szCs w:val="18"/>
              </w:rPr>
            </w:pPr>
            <w:r>
              <w:rPr>
                <w:rFonts w:cs="Arial"/>
                <w:sz w:val="18"/>
                <w:szCs w:val="18"/>
              </w:rPr>
              <w:t>De resultaten van de uitgebreide stresstesten vormen input voor de nieuwe Gemeentelijke Rioleringsplannen (Waterprogramma</w:t>
            </w:r>
            <w:r w:rsidR="00602429">
              <w:rPr>
                <w:rFonts w:cs="Arial"/>
                <w:sz w:val="18"/>
                <w:szCs w:val="18"/>
              </w:rPr>
              <w:t>’</w:t>
            </w:r>
            <w:r>
              <w:rPr>
                <w:rFonts w:cs="Arial"/>
                <w:sz w:val="18"/>
                <w:szCs w:val="18"/>
              </w:rPr>
              <w:t xml:space="preserve">s </w:t>
            </w:r>
            <w:r w:rsidR="00602429">
              <w:rPr>
                <w:rFonts w:cs="Arial"/>
                <w:sz w:val="18"/>
                <w:szCs w:val="18"/>
              </w:rPr>
              <w:t xml:space="preserve">onder de Omgevingswet) </w:t>
            </w:r>
            <w:r>
              <w:rPr>
                <w:rFonts w:cs="Arial"/>
                <w:sz w:val="18"/>
                <w:szCs w:val="18"/>
              </w:rPr>
              <w:t>en klimaatadaptatiestrategie</w:t>
            </w:r>
            <w:r w:rsidR="00602429">
              <w:rPr>
                <w:rFonts w:cs="Arial"/>
                <w:sz w:val="18"/>
                <w:szCs w:val="18"/>
              </w:rPr>
              <w:t>. De huidige Gemeentelijke Rioleringsplannen (GRP) hebben een looptijd tot en met 2024 en de klimaatstrategie tot en met 2027 (DRPA-periode).</w:t>
            </w:r>
          </w:p>
          <w:p w14:paraId="18EE950B" w14:textId="2AF3FB73" w:rsidR="00602429" w:rsidRDefault="00602429" w:rsidP="00867351">
            <w:pPr>
              <w:rPr>
                <w:rFonts w:cs="Arial"/>
                <w:sz w:val="18"/>
                <w:szCs w:val="18"/>
              </w:rPr>
            </w:pPr>
            <w:r>
              <w:rPr>
                <w:rFonts w:cs="Arial"/>
                <w:sz w:val="18"/>
                <w:szCs w:val="18"/>
              </w:rPr>
              <w:t>Doordat het Waterprogramma en klimaatstrategie veel raakvlakken met elkaar hebben, is het wenselijk om de looptijd van deze plannen op elkaar af te stemmen. In het kader hiervan is het voorstel om het huidige GRP niet in 2024 te herzien, maar dit gelijktijdig te doen met de actualisatie van de klimaatstrategie in 2026/2027.</w:t>
            </w:r>
          </w:p>
          <w:p w14:paraId="6D0228BE" w14:textId="06E1E32F" w:rsidR="008E77E7" w:rsidRDefault="008E77E7" w:rsidP="00867351">
            <w:pPr>
              <w:rPr>
                <w:rFonts w:cs="Arial"/>
                <w:sz w:val="18"/>
                <w:szCs w:val="18"/>
              </w:rPr>
            </w:pPr>
          </w:p>
          <w:p w14:paraId="22D533C1" w14:textId="369C88BB" w:rsidR="008E77E7" w:rsidRDefault="008E77E7" w:rsidP="00867351">
            <w:pPr>
              <w:rPr>
                <w:rFonts w:cs="Arial"/>
                <w:sz w:val="18"/>
                <w:szCs w:val="18"/>
              </w:rPr>
            </w:pPr>
            <w:r>
              <w:rPr>
                <w:rFonts w:cs="Arial"/>
                <w:sz w:val="18"/>
                <w:szCs w:val="18"/>
              </w:rPr>
              <w:t>Met het vaststellen van de klimaatstrategie is het Water en klimaatbeleid recent geactualiseerd en is in dit kader het niet noodzakelijk om het GRP in 2024 te actualiseren. In het GRP vindt ook de onderbouwing van de gemeentelijk rioolheffing plaats. Voor deze onderbouwing (kostendekkingsberekeningen) is het wel wenselijk om deze in 2024 te herijken, zodat de gemeentes dan weer beschikken over een actueel rioolheffing, inclusief doorkijk.</w:t>
            </w:r>
          </w:p>
          <w:p w14:paraId="2E362DC6" w14:textId="6F86D57A" w:rsidR="008E77E7" w:rsidRDefault="008E77E7" w:rsidP="00867351">
            <w:pPr>
              <w:rPr>
                <w:rFonts w:cs="Arial"/>
                <w:sz w:val="18"/>
                <w:szCs w:val="18"/>
              </w:rPr>
            </w:pPr>
          </w:p>
          <w:p w14:paraId="3169DB8B" w14:textId="01586A53" w:rsidR="005A786B" w:rsidRDefault="008E77E7" w:rsidP="00867351">
            <w:pPr>
              <w:rPr>
                <w:rFonts w:cs="Arial"/>
                <w:sz w:val="18"/>
                <w:szCs w:val="18"/>
              </w:rPr>
            </w:pPr>
            <w:r>
              <w:rPr>
                <w:rFonts w:cs="Arial"/>
                <w:sz w:val="18"/>
                <w:szCs w:val="18"/>
              </w:rPr>
              <w:t xml:space="preserve">Het voordeel van bovenstaand beschreven proces is dat plannen op elkaar worden afgestemd en </w:t>
            </w:r>
            <w:r w:rsidR="005A786B">
              <w:rPr>
                <w:rFonts w:cs="Arial"/>
                <w:sz w:val="18"/>
                <w:szCs w:val="18"/>
              </w:rPr>
              <w:t xml:space="preserve">dat </w:t>
            </w:r>
            <w:r>
              <w:rPr>
                <w:rFonts w:cs="Arial"/>
                <w:sz w:val="18"/>
                <w:szCs w:val="18"/>
              </w:rPr>
              <w:t xml:space="preserve">ook kan worden aangesloten aan de landelijke DPRA-periode. </w:t>
            </w:r>
            <w:r w:rsidR="005A786B">
              <w:rPr>
                <w:rFonts w:cs="Arial"/>
                <w:sz w:val="18"/>
                <w:szCs w:val="18"/>
              </w:rPr>
              <w:t>Zodat vanaf 2028 voor de regio Parkstad weer nieuwe plannen beschikbaar zijn voor de DPRA-periode 2028-2034.</w:t>
            </w:r>
          </w:p>
          <w:p w14:paraId="37F39598" w14:textId="16BEBED7" w:rsidR="005A786B" w:rsidRDefault="005A786B" w:rsidP="00867351">
            <w:pPr>
              <w:rPr>
                <w:rFonts w:cs="Arial"/>
                <w:sz w:val="18"/>
                <w:szCs w:val="18"/>
              </w:rPr>
            </w:pPr>
          </w:p>
          <w:p w14:paraId="2EABFC26" w14:textId="486922E5" w:rsidR="005A786B" w:rsidRDefault="005A786B" w:rsidP="00867351">
            <w:pPr>
              <w:rPr>
                <w:rFonts w:cs="Arial"/>
                <w:sz w:val="18"/>
                <w:szCs w:val="18"/>
              </w:rPr>
            </w:pPr>
            <w:r>
              <w:rPr>
                <w:rFonts w:cs="Arial"/>
                <w:sz w:val="18"/>
                <w:szCs w:val="18"/>
              </w:rPr>
              <w:t>In bijgaand processchema zijn de te nemen stappen/onderdelen om te komen tot deze nieuwe plannen schematisch weergegeven.</w:t>
            </w:r>
          </w:p>
          <w:p w14:paraId="4DCD6995" w14:textId="77777777" w:rsidR="00503A0D" w:rsidRPr="00503A0D" w:rsidRDefault="00503A0D" w:rsidP="005A786B">
            <w:pPr>
              <w:rPr>
                <w:rFonts w:cs="Arial"/>
                <w:sz w:val="18"/>
                <w:szCs w:val="18"/>
                <w:lang w:eastAsia="nl-NL"/>
              </w:rPr>
            </w:pPr>
          </w:p>
        </w:tc>
      </w:tr>
      <w:tr w:rsidR="00DC3497" w:rsidRPr="00683271" w14:paraId="1CFAC3CB" w14:textId="77777777" w:rsidTr="00503A0D">
        <w:tc>
          <w:tcPr>
            <w:tcW w:w="1668" w:type="dxa"/>
          </w:tcPr>
          <w:p w14:paraId="41F856D6" w14:textId="77777777" w:rsidR="00DC3497" w:rsidRPr="00503A0D" w:rsidRDefault="00DC3497" w:rsidP="000F2A18">
            <w:pPr>
              <w:contextualSpacing/>
              <w:rPr>
                <w:rFonts w:cs="Arial"/>
                <w:sz w:val="18"/>
                <w:szCs w:val="18"/>
              </w:rPr>
            </w:pPr>
            <w:r w:rsidRPr="00503A0D">
              <w:rPr>
                <w:rFonts w:cs="Arial"/>
                <w:sz w:val="18"/>
                <w:szCs w:val="18"/>
              </w:rPr>
              <w:lastRenderedPageBreak/>
              <w:t>Status</w:t>
            </w:r>
          </w:p>
        </w:tc>
        <w:tc>
          <w:tcPr>
            <w:tcW w:w="7574" w:type="dxa"/>
          </w:tcPr>
          <w:p w14:paraId="6F283006" w14:textId="2827C3D3" w:rsidR="00DC3497" w:rsidRPr="00503A0D" w:rsidRDefault="00CA69DA" w:rsidP="000F2A18">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contextualSpacing/>
              <w:jc w:val="both"/>
              <w:rPr>
                <w:rFonts w:cs="Arial"/>
                <w:sz w:val="18"/>
                <w:szCs w:val="18"/>
              </w:rPr>
            </w:pPr>
            <w:r>
              <w:rPr>
                <w:rFonts w:cs="Arial"/>
                <w:sz w:val="18"/>
                <w:szCs w:val="18"/>
              </w:rPr>
              <w:t>0</w:t>
            </w:r>
            <w:r w:rsidR="00DC3497" w:rsidRPr="00503A0D">
              <w:rPr>
                <w:rFonts w:cs="Arial"/>
                <w:sz w:val="18"/>
                <w:szCs w:val="18"/>
              </w:rPr>
              <w:t xml:space="preserve"> informatief</w:t>
            </w:r>
          </w:p>
          <w:p w14:paraId="73C73FAD" w14:textId="77777777" w:rsidR="00DC3497" w:rsidRPr="00503A0D" w:rsidRDefault="00DC3497" w:rsidP="000F2A18">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contextualSpacing/>
              <w:jc w:val="both"/>
              <w:rPr>
                <w:rFonts w:cs="Arial"/>
                <w:sz w:val="18"/>
                <w:szCs w:val="18"/>
              </w:rPr>
            </w:pPr>
            <w:r w:rsidRPr="00503A0D">
              <w:rPr>
                <w:rFonts w:cs="Arial"/>
                <w:sz w:val="18"/>
                <w:szCs w:val="18"/>
              </w:rPr>
              <w:t>0 sonderend</w:t>
            </w:r>
          </w:p>
          <w:p w14:paraId="3DE2C676" w14:textId="77777777" w:rsidR="00DC3497" w:rsidRPr="00503A0D" w:rsidRDefault="00DC3497" w:rsidP="000F2A18">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contextualSpacing/>
              <w:jc w:val="both"/>
              <w:rPr>
                <w:rFonts w:cs="Arial"/>
                <w:sz w:val="18"/>
                <w:szCs w:val="18"/>
              </w:rPr>
            </w:pPr>
            <w:r w:rsidRPr="00503A0D">
              <w:rPr>
                <w:rFonts w:cs="Arial"/>
                <w:sz w:val="18"/>
                <w:szCs w:val="18"/>
              </w:rPr>
              <w:t>0 opiniërend</w:t>
            </w:r>
          </w:p>
          <w:p w14:paraId="3FE46506" w14:textId="77777777" w:rsidR="00DC3497" w:rsidRPr="00503A0D" w:rsidRDefault="00F0317B" w:rsidP="000F2A18">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contextualSpacing/>
              <w:jc w:val="both"/>
              <w:rPr>
                <w:rFonts w:cs="Arial"/>
                <w:sz w:val="18"/>
                <w:szCs w:val="18"/>
              </w:rPr>
            </w:pPr>
            <w:r w:rsidRPr="00503A0D">
              <w:rPr>
                <w:rFonts w:cs="Arial"/>
                <w:sz w:val="18"/>
                <w:szCs w:val="18"/>
              </w:rPr>
              <w:t>0</w:t>
            </w:r>
            <w:r w:rsidR="00DC3497" w:rsidRPr="00503A0D">
              <w:rPr>
                <w:rFonts w:cs="Arial"/>
                <w:sz w:val="18"/>
                <w:szCs w:val="18"/>
              </w:rPr>
              <w:t xml:space="preserve"> adviserend</w:t>
            </w:r>
          </w:p>
          <w:p w14:paraId="38046DF3" w14:textId="5AFC1448" w:rsidR="00DC3497" w:rsidRPr="00503A0D" w:rsidRDefault="00CA69DA" w:rsidP="00867351">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contextualSpacing/>
              <w:jc w:val="both"/>
              <w:rPr>
                <w:rFonts w:cs="Arial"/>
                <w:sz w:val="18"/>
                <w:szCs w:val="18"/>
              </w:rPr>
            </w:pPr>
            <w:r>
              <w:rPr>
                <w:rFonts w:cs="Arial"/>
                <w:sz w:val="18"/>
                <w:szCs w:val="18"/>
              </w:rPr>
              <w:t>X</w:t>
            </w:r>
            <w:r w:rsidR="00FC492E" w:rsidRPr="00503A0D">
              <w:rPr>
                <w:rFonts w:cs="Arial"/>
                <w:sz w:val="18"/>
                <w:szCs w:val="18"/>
              </w:rPr>
              <w:t xml:space="preserve"> </w:t>
            </w:r>
            <w:proofErr w:type="gramStart"/>
            <w:r w:rsidR="00DC3497" w:rsidRPr="00503A0D">
              <w:rPr>
                <w:rFonts w:cs="Arial"/>
                <w:sz w:val="18"/>
                <w:szCs w:val="18"/>
              </w:rPr>
              <w:t>besluitvormend /</w:t>
            </w:r>
            <w:proofErr w:type="gramEnd"/>
            <w:r w:rsidR="00DC3497" w:rsidRPr="00503A0D">
              <w:rPr>
                <w:rFonts w:cs="Arial"/>
                <w:sz w:val="18"/>
                <w:szCs w:val="18"/>
              </w:rPr>
              <w:t xml:space="preserve"> vaststellend</w:t>
            </w:r>
            <w:r w:rsidR="004778EB" w:rsidRPr="00503A0D">
              <w:rPr>
                <w:rFonts w:cs="Arial"/>
                <w:sz w:val="18"/>
                <w:szCs w:val="18"/>
              </w:rPr>
              <w:t xml:space="preserve"> </w:t>
            </w:r>
          </w:p>
        </w:tc>
      </w:tr>
      <w:tr w:rsidR="00DC3497" w:rsidRPr="00683271" w14:paraId="30CB18A7" w14:textId="77777777" w:rsidTr="00503A0D">
        <w:tc>
          <w:tcPr>
            <w:tcW w:w="1668" w:type="dxa"/>
          </w:tcPr>
          <w:p w14:paraId="5B360548" w14:textId="77777777" w:rsidR="00DC3497" w:rsidRPr="00503A0D" w:rsidRDefault="00DC3497" w:rsidP="000F2A18">
            <w:pPr>
              <w:contextualSpacing/>
              <w:rPr>
                <w:rFonts w:cs="Arial"/>
                <w:sz w:val="18"/>
                <w:szCs w:val="18"/>
              </w:rPr>
            </w:pPr>
            <w:r w:rsidRPr="00503A0D">
              <w:rPr>
                <w:rFonts w:cs="Arial"/>
                <w:sz w:val="18"/>
                <w:szCs w:val="18"/>
              </w:rPr>
              <w:t>Voorstel</w:t>
            </w:r>
          </w:p>
        </w:tc>
        <w:tc>
          <w:tcPr>
            <w:tcW w:w="7574" w:type="dxa"/>
          </w:tcPr>
          <w:p w14:paraId="5E939C31" w14:textId="5DA8D026" w:rsidR="00CA69DA" w:rsidRDefault="00CA69DA" w:rsidP="00CA69DA">
            <w:pPr>
              <w:pStyle w:val="Default"/>
              <w:tabs>
                <w:tab w:val="left" w:pos="344"/>
              </w:tabs>
              <w:rPr>
                <w:sz w:val="18"/>
                <w:szCs w:val="18"/>
              </w:rPr>
            </w:pPr>
            <w:r>
              <w:rPr>
                <w:sz w:val="18"/>
                <w:szCs w:val="18"/>
              </w:rPr>
              <w:t>Stuurgroep samenwerkingsverband Water Parkstad besluit:</w:t>
            </w:r>
          </w:p>
          <w:p w14:paraId="2F220383" w14:textId="77777777" w:rsidR="00F61DE0" w:rsidRDefault="00867351" w:rsidP="00CA69DA">
            <w:pPr>
              <w:pStyle w:val="Default"/>
              <w:numPr>
                <w:ilvl w:val="0"/>
                <w:numId w:val="22"/>
              </w:numPr>
              <w:tabs>
                <w:tab w:val="left" w:pos="344"/>
              </w:tabs>
              <w:ind w:hanging="720"/>
              <w:rPr>
                <w:sz w:val="18"/>
                <w:szCs w:val="18"/>
              </w:rPr>
            </w:pPr>
            <w:r w:rsidRPr="00503A0D">
              <w:rPr>
                <w:sz w:val="18"/>
                <w:szCs w:val="18"/>
              </w:rPr>
              <w:t>Kennis</w:t>
            </w:r>
            <w:r w:rsidR="00CA69DA">
              <w:rPr>
                <w:sz w:val="18"/>
                <w:szCs w:val="18"/>
              </w:rPr>
              <w:t xml:space="preserve"> te </w:t>
            </w:r>
            <w:r w:rsidRPr="00503A0D">
              <w:rPr>
                <w:sz w:val="18"/>
                <w:szCs w:val="18"/>
              </w:rPr>
              <w:t>nemen van voorstel.</w:t>
            </w:r>
          </w:p>
          <w:p w14:paraId="42758062" w14:textId="170AA529" w:rsidR="00CA69DA" w:rsidRPr="00503A0D" w:rsidRDefault="00CA69DA" w:rsidP="00CA69DA">
            <w:pPr>
              <w:pStyle w:val="Default"/>
              <w:numPr>
                <w:ilvl w:val="0"/>
                <w:numId w:val="22"/>
              </w:numPr>
              <w:tabs>
                <w:tab w:val="left" w:pos="344"/>
              </w:tabs>
              <w:ind w:hanging="720"/>
              <w:rPr>
                <w:sz w:val="18"/>
                <w:szCs w:val="18"/>
              </w:rPr>
            </w:pPr>
            <w:r>
              <w:rPr>
                <w:sz w:val="18"/>
                <w:szCs w:val="18"/>
              </w:rPr>
              <w:t>Het voorliggende proces strategie en beleid Klimaat en Water vast te stellen</w:t>
            </w:r>
          </w:p>
        </w:tc>
      </w:tr>
      <w:tr w:rsidR="00DC3497" w:rsidRPr="00683271" w14:paraId="1B2B4BF9" w14:textId="77777777" w:rsidTr="00503A0D">
        <w:tc>
          <w:tcPr>
            <w:tcW w:w="1668" w:type="dxa"/>
          </w:tcPr>
          <w:p w14:paraId="7A7D8B77" w14:textId="77777777" w:rsidR="00DC3497" w:rsidRPr="00503A0D" w:rsidRDefault="00DC3497" w:rsidP="000F2A18">
            <w:pPr>
              <w:contextualSpacing/>
              <w:rPr>
                <w:rFonts w:cs="Arial"/>
                <w:sz w:val="18"/>
                <w:szCs w:val="18"/>
              </w:rPr>
            </w:pPr>
            <w:r w:rsidRPr="00503A0D">
              <w:rPr>
                <w:rFonts w:cs="Arial"/>
                <w:sz w:val="18"/>
                <w:szCs w:val="18"/>
              </w:rPr>
              <w:t>Bijlage(n)</w:t>
            </w:r>
          </w:p>
        </w:tc>
        <w:tc>
          <w:tcPr>
            <w:tcW w:w="7574" w:type="dxa"/>
          </w:tcPr>
          <w:p w14:paraId="3D5C5B67" w14:textId="3B9693C6" w:rsidR="00CA69DA" w:rsidRPr="00503A0D" w:rsidRDefault="00CA69DA" w:rsidP="00683271">
            <w:pPr>
              <w:contextualSpacing/>
              <w:rPr>
                <w:rFonts w:cs="Arial"/>
                <w:sz w:val="18"/>
                <w:szCs w:val="18"/>
              </w:rPr>
            </w:pPr>
            <w:r>
              <w:rPr>
                <w:rFonts w:cs="Arial"/>
                <w:sz w:val="18"/>
                <w:szCs w:val="18"/>
              </w:rPr>
              <w:t>Processchema – strategie en beleid Klimaat en Water</w:t>
            </w:r>
          </w:p>
        </w:tc>
      </w:tr>
      <w:tr w:rsidR="00DC3497" w:rsidRPr="00683271" w14:paraId="747C23A2" w14:textId="77777777" w:rsidTr="00503A0D">
        <w:tc>
          <w:tcPr>
            <w:tcW w:w="1668" w:type="dxa"/>
          </w:tcPr>
          <w:p w14:paraId="670E42DB" w14:textId="77777777" w:rsidR="00DC3497" w:rsidRPr="00503A0D" w:rsidRDefault="00DC3497" w:rsidP="000F2A18">
            <w:pPr>
              <w:contextualSpacing/>
              <w:rPr>
                <w:rFonts w:cs="Arial"/>
                <w:sz w:val="18"/>
                <w:szCs w:val="18"/>
              </w:rPr>
            </w:pPr>
            <w:r w:rsidRPr="00503A0D">
              <w:rPr>
                <w:rFonts w:cs="Arial"/>
                <w:sz w:val="18"/>
                <w:szCs w:val="18"/>
              </w:rPr>
              <w:t>Steller</w:t>
            </w:r>
          </w:p>
        </w:tc>
        <w:tc>
          <w:tcPr>
            <w:tcW w:w="7574" w:type="dxa"/>
          </w:tcPr>
          <w:p w14:paraId="2927BCA1" w14:textId="77777777" w:rsidR="00DC3497" w:rsidRPr="00503A0D" w:rsidRDefault="003A5E4C" w:rsidP="00DA301C">
            <w:pPr>
              <w:contextualSpacing/>
              <w:rPr>
                <w:rFonts w:cs="Arial"/>
                <w:sz w:val="18"/>
                <w:szCs w:val="18"/>
              </w:rPr>
            </w:pPr>
            <w:r w:rsidRPr="00503A0D">
              <w:rPr>
                <w:rFonts w:cs="Arial"/>
                <w:sz w:val="18"/>
                <w:szCs w:val="18"/>
              </w:rPr>
              <w:t>M. Pakbier</w:t>
            </w:r>
          </w:p>
        </w:tc>
      </w:tr>
    </w:tbl>
    <w:p w14:paraId="596FF210" w14:textId="77777777" w:rsidR="000F2A18" w:rsidRDefault="000F2A18" w:rsidP="00A82659">
      <w:pPr>
        <w:rPr>
          <w:rFonts w:ascii="Comic Sans MS" w:hAnsi="Comic Sans MS"/>
        </w:rPr>
      </w:pPr>
    </w:p>
    <w:p w14:paraId="36A64587" w14:textId="77777777" w:rsidR="003210E1" w:rsidRDefault="003210E1">
      <w:pPr>
        <w:rPr>
          <w:rFonts w:ascii="Comic Sans MS" w:hAnsi="Comic Sans MS"/>
        </w:rPr>
      </w:pPr>
    </w:p>
    <w:sectPr w:rsidR="003210E1" w:rsidSect="00A82659">
      <w:headerReference w:type="even" r:id="rId8"/>
      <w:headerReference w:type="default" r:id="rId9"/>
      <w:footerReference w:type="default" r:id="rId10"/>
      <w:footerReference w:type="first" r:id="rId11"/>
      <w:pgSz w:w="11906" w:h="16838"/>
      <w:pgMar w:top="1440" w:right="1440" w:bottom="1440" w:left="1440" w:header="1276"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0B544" w14:textId="77777777" w:rsidR="005D249F" w:rsidRDefault="005D249F">
      <w:r>
        <w:separator/>
      </w:r>
    </w:p>
  </w:endnote>
  <w:endnote w:type="continuationSeparator" w:id="0">
    <w:p w14:paraId="3A9D35A7" w14:textId="77777777" w:rsidR="005D249F" w:rsidRDefault="005D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13" w:usb2="00000000" w:usb3="00000000" w:csb0="0000009F" w:csb1="00000000"/>
  </w:font>
  <w:font w:name="Roboto">
    <w:altName w:val="Times New Roma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ourceSansPro-Regular">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DAE6" w14:textId="77777777" w:rsidR="00623FE9" w:rsidRDefault="0027036D" w:rsidP="00966CF7">
    <w:pPr>
      <w:pStyle w:val="Voettekst"/>
      <w:jc w:val="right"/>
    </w:pPr>
    <w:r>
      <w:rPr>
        <w:rStyle w:val="Paginanummer"/>
      </w:rPr>
      <w:fldChar w:fldCharType="begin"/>
    </w:r>
    <w:r w:rsidR="00623FE9">
      <w:rPr>
        <w:rStyle w:val="Paginanummer"/>
      </w:rPr>
      <w:instrText xml:space="preserve"> PAGE </w:instrText>
    </w:r>
    <w:r>
      <w:rPr>
        <w:rStyle w:val="Paginanummer"/>
      </w:rPr>
      <w:fldChar w:fldCharType="separate"/>
    </w:r>
    <w:r w:rsidR="000A20E6">
      <w:rPr>
        <w:rStyle w:val="Paginanummer"/>
        <w:noProof/>
      </w:rPr>
      <w:t>2</w:t>
    </w:r>
    <w:r>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757594"/>
      <w:docPartObj>
        <w:docPartGallery w:val="Page Numbers (Bottom of Page)"/>
        <w:docPartUnique/>
      </w:docPartObj>
    </w:sdtPr>
    <w:sdtContent>
      <w:p w14:paraId="48FB60E3" w14:textId="77777777" w:rsidR="00503A0D" w:rsidRDefault="00503A0D">
        <w:pPr>
          <w:pStyle w:val="Voettekst"/>
          <w:jc w:val="right"/>
        </w:pPr>
      </w:p>
      <w:p w14:paraId="6EC0C951" w14:textId="77777777" w:rsidR="00503A0D" w:rsidRDefault="00503A0D">
        <w:pPr>
          <w:pStyle w:val="Voettekst"/>
          <w:jc w:val="right"/>
        </w:pPr>
      </w:p>
      <w:p w14:paraId="74F814FE" w14:textId="77777777" w:rsidR="00503A0D" w:rsidRDefault="00503A0D">
        <w:pPr>
          <w:pStyle w:val="Voettekst"/>
          <w:jc w:val="right"/>
        </w:pPr>
      </w:p>
      <w:p w14:paraId="6C4A5C1E" w14:textId="77777777" w:rsidR="00623FE9" w:rsidRDefault="00000000">
        <w:pPr>
          <w:pStyle w:val="Voettekst"/>
          <w:jc w:val="right"/>
        </w:pPr>
        <w:r>
          <w:fldChar w:fldCharType="begin"/>
        </w:r>
        <w:r>
          <w:instrText xml:space="preserve"> PAGE   \* MERGEFORMAT </w:instrText>
        </w:r>
        <w:r>
          <w:fldChar w:fldCharType="separate"/>
        </w:r>
        <w:r w:rsidR="000A20E6">
          <w:rPr>
            <w:noProof/>
          </w:rPr>
          <w:t>1</w:t>
        </w:r>
        <w:r>
          <w:rPr>
            <w:noProof/>
          </w:rPr>
          <w:fldChar w:fldCharType="end"/>
        </w:r>
      </w:p>
    </w:sdtContent>
  </w:sdt>
  <w:p w14:paraId="7BBCD0DF" w14:textId="77777777" w:rsidR="00623FE9" w:rsidRDefault="00623F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679B5" w14:textId="77777777" w:rsidR="005D249F" w:rsidRDefault="005D249F">
      <w:r>
        <w:separator/>
      </w:r>
    </w:p>
  </w:footnote>
  <w:footnote w:type="continuationSeparator" w:id="0">
    <w:p w14:paraId="132E2CE6" w14:textId="77777777" w:rsidR="005D249F" w:rsidRDefault="005D2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7D53" w14:textId="77777777" w:rsidR="00623FE9" w:rsidRDefault="0027036D">
    <w:pPr>
      <w:pStyle w:val="Koptekst"/>
      <w:framePr w:wrap="around" w:vAnchor="text" w:hAnchor="margin" w:xAlign="center" w:y="1"/>
      <w:rPr>
        <w:rStyle w:val="Paginanummer"/>
      </w:rPr>
    </w:pPr>
    <w:r>
      <w:rPr>
        <w:rStyle w:val="Paginanummer"/>
      </w:rPr>
      <w:fldChar w:fldCharType="begin"/>
    </w:r>
    <w:r w:rsidR="00623FE9">
      <w:rPr>
        <w:rStyle w:val="Paginanummer"/>
      </w:rPr>
      <w:instrText xml:space="preserve">PAGE  </w:instrText>
    </w:r>
    <w:r>
      <w:rPr>
        <w:rStyle w:val="Paginanummer"/>
      </w:rPr>
      <w:fldChar w:fldCharType="separate"/>
    </w:r>
    <w:r w:rsidR="00623FE9">
      <w:rPr>
        <w:rStyle w:val="Paginanummer"/>
        <w:noProof/>
      </w:rPr>
      <w:t>1</w:t>
    </w:r>
    <w:r>
      <w:rPr>
        <w:rStyle w:val="Paginanummer"/>
      </w:rPr>
      <w:fldChar w:fldCharType="end"/>
    </w:r>
  </w:p>
  <w:p w14:paraId="7E1DB1F0" w14:textId="77777777" w:rsidR="00623FE9" w:rsidRDefault="00623F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3D1D6" w14:textId="77777777" w:rsidR="00623FE9" w:rsidRPr="001441D0" w:rsidRDefault="00623FE9" w:rsidP="008760B3">
    <w:pPr>
      <w:pStyle w:val="Koptekst"/>
      <w:jc w:val="right"/>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053"/>
    <w:multiLevelType w:val="hybridMultilevel"/>
    <w:tmpl w:val="6B201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FF346D"/>
    <w:multiLevelType w:val="multilevel"/>
    <w:tmpl w:val="D620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3914BD"/>
    <w:multiLevelType w:val="multilevel"/>
    <w:tmpl w:val="76529824"/>
    <w:lvl w:ilvl="0">
      <w:start w:val="1"/>
      <w:numFmt w:val="decimal"/>
      <w:pStyle w:val="Gemeentenummering"/>
      <w:lvlText w:val="%1"/>
      <w:lvlJc w:val="left"/>
      <w:pPr>
        <w:tabs>
          <w:tab w:val="num" w:pos="454"/>
        </w:tabs>
        <w:ind w:left="454" w:hanging="454"/>
      </w:pPr>
      <w:rPr>
        <w:b/>
      </w:rPr>
    </w:lvl>
    <w:lvl w:ilvl="1">
      <w:start w:val="1"/>
      <w:numFmt w:val="lowerLetter"/>
      <w:lvlText w:val="%2)"/>
      <w:lvlJc w:val="left"/>
      <w:pPr>
        <w:tabs>
          <w:tab w:val="num" w:pos="2524"/>
        </w:tabs>
        <w:ind w:left="2524" w:hanging="397"/>
      </w:pPr>
    </w:lvl>
    <w:lvl w:ilvl="2">
      <w:start w:val="1"/>
      <w:numFmt w:val="decimal"/>
      <w:lvlText w:val="%3)"/>
      <w:lvlJc w:val="left"/>
      <w:pPr>
        <w:tabs>
          <w:tab w:val="num" w:pos="1247"/>
        </w:tabs>
        <w:ind w:left="1247" w:hanging="396"/>
      </w:pPr>
    </w:lvl>
    <w:lvl w:ilvl="3">
      <w:start w:val="1"/>
      <w:numFmt w:val="lowerRoman"/>
      <w:lvlText w:val="%4"/>
      <w:lvlJc w:val="left"/>
      <w:pPr>
        <w:tabs>
          <w:tab w:val="num" w:pos="1967"/>
        </w:tabs>
        <w:ind w:left="1701" w:hanging="454"/>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3" w15:restartNumberingAfterBreak="0">
    <w:nsid w:val="20982400"/>
    <w:multiLevelType w:val="singleLevel"/>
    <w:tmpl w:val="8DD0CD24"/>
    <w:lvl w:ilvl="0">
      <w:start w:val="1"/>
      <w:numFmt w:val="bullet"/>
      <w:pStyle w:val="opsom1"/>
      <w:lvlText w:val=""/>
      <w:lvlJc w:val="left"/>
      <w:pPr>
        <w:tabs>
          <w:tab w:val="num" w:pos="567"/>
        </w:tabs>
        <w:ind w:left="567" w:hanging="567"/>
      </w:pPr>
      <w:rPr>
        <w:rFonts w:ascii="Symbol" w:hAnsi="Symbol" w:hint="default"/>
      </w:rPr>
    </w:lvl>
  </w:abstractNum>
  <w:abstractNum w:abstractNumId="4" w15:restartNumberingAfterBreak="0">
    <w:nsid w:val="21AC7427"/>
    <w:multiLevelType w:val="hybridMultilevel"/>
    <w:tmpl w:val="7578FE02"/>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5" w15:restartNumberingAfterBreak="0">
    <w:nsid w:val="221C4D90"/>
    <w:multiLevelType w:val="hybridMultilevel"/>
    <w:tmpl w:val="B2FE64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42268EA"/>
    <w:multiLevelType w:val="hybridMultilevel"/>
    <w:tmpl w:val="7CE26CD8"/>
    <w:lvl w:ilvl="0" w:tplc="D7D6A94C">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FA80857"/>
    <w:multiLevelType w:val="hybridMultilevel"/>
    <w:tmpl w:val="2F2893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A9F06CF"/>
    <w:multiLevelType w:val="multilevel"/>
    <w:tmpl w:val="35C8B140"/>
    <w:lvl w:ilvl="0">
      <w:start w:val="1"/>
      <w:numFmt w:val="decimal"/>
      <w:lvlRestart w:val="0"/>
      <w:pStyle w:val="Kop1"/>
      <w:lvlText w:val="%1."/>
      <w:lvlJc w:val="left"/>
      <w:pPr>
        <w:tabs>
          <w:tab w:val="num" w:pos="0"/>
        </w:tabs>
      </w:pPr>
      <w:rPr>
        <w:rFonts w:cs="Times New Roman"/>
      </w:rPr>
    </w:lvl>
    <w:lvl w:ilvl="1">
      <w:start w:val="1"/>
      <w:numFmt w:val="decimal"/>
      <w:pStyle w:val="Kop2"/>
      <w:lvlText w:val="%1.%2."/>
      <w:lvlJc w:val="left"/>
      <w:pPr>
        <w:tabs>
          <w:tab w:val="num" w:pos="0"/>
        </w:tabs>
      </w:pPr>
      <w:rPr>
        <w:rFonts w:cs="Times New Roman"/>
      </w:rPr>
    </w:lvl>
    <w:lvl w:ilvl="2">
      <w:start w:val="1"/>
      <w:numFmt w:val="decimal"/>
      <w:pStyle w:val="Kop3"/>
      <w:lvlText w:val="%1.%2.%3."/>
      <w:lvlJc w:val="left"/>
      <w:pPr>
        <w:tabs>
          <w:tab w:val="num" w:pos="0"/>
        </w:tabs>
      </w:pPr>
      <w:rPr>
        <w:rFonts w:cs="Times New Roman"/>
      </w:rPr>
    </w:lvl>
    <w:lvl w:ilvl="3">
      <w:start w:val="1"/>
      <w:numFmt w:val="decimal"/>
      <w:pStyle w:val="Kop4"/>
      <w:lvlText w:val="%1.%2.%3.%4"/>
      <w:lvlJc w:val="left"/>
      <w:pPr>
        <w:tabs>
          <w:tab w:val="num" w:pos="0"/>
        </w:tabs>
      </w:pPr>
      <w:rPr>
        <w:rFonts w:cs="Times New Roman"/>
      </w:rPr>
    </w:lvl>
    <w:lvl w:ilvl="4">
      <w:start w:val="1"/>
      <w:numFmt w:val="decimal"/>
      <w:pStyle w:val="Kop5"/>
      <w:lvlText w:val="(%1.%2.%3.%4.%5)"/>
      <w:lvlJc w:val="left"/>
      <w:pPr>
        <w:tabs>
          <w:tab w:val="num" w:pos="0"/>
        </w:tabs>
      </w:pPr>
      <w:rPr>
        <w:rFonts w:cs="Times New Roman"/>
      </w:rPr>
    </w:lvl>
    <w:lvl w:ilvl="5">
      <w:start w:val="1"/>
      <w:numFmt w:val="lowerLetter"/>
      <w:pStyle w:val="Kop6"/>
      <w:lvlText w:val="(%1.%2.%3.%4.%5.%6)"/>
      <w:lvlJc w:val="left"/>
      <w:pPr>
        <w:tabs>
          <w:tab w:val="num" w:pos="0"/>
        </w:tabs>
      </w:pPr>
      <w:rPr>
        <w:rFonts w:cs="Times New Roman"/>
      </w:rPr>
    </w:lvl>
    <w:lvl w:ilvl="6">
      <w:start w:val="1"/>
      <w:numFmt w:val="lowerRoman"/>
      <w:pStyle w:val="Kop7"/>
      <w:lvlText w:val="(%1.%2.%3.%4.%5.%6.%7)"/>
      <w:lvlJc w:val="left"/>
      <w:pPr>
        <w:tabs>
          <w:tab w:val="num" w:pos="0"/>
        </w:tabs>
      </w:pPr>
      <w:rPr>
        <w:rFonts w:cs="Times New Roman"/>
      </w:rPr>
    </w:lvl>
    <w:lvl w:ilvl="7">
      <w:start w:val="1"/>
      <w:numFmt w:val="lowerLetter"/>
      <w:pStyle w:val="Kop8"/>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9" w15:restartNumberingAfterBreak="0">
    <w:nsid w:val="4DEC1B96"/>
    <w:multiLevelType w:val="hybridMultilevel"/>
    <w:tmpl w:val="DC6C98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6A24BF0"/>
    <w:multiLevelType w:val="hybridMultilevel"/>
    <w:tmpl w:val="324E6390"/>
    <w:lvl w:ilvl="0" w:tplc="FBBE63E8">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CC044F"/>
    <w:multiLevelType w:val="hybridMultilevel"/>
    <w:tmpl w:val="2FCAC6E0"/>
    <w:lvl w:ilvl="0" w:tplc="B50C2036">
      <w:numFmt w:val="bullet"/>
      <w:lvlText w:val="-"/>
      <w:lvlJc w:val="left"/>
      <w:pPr>
        <w:ind w:left="720" w:hanging="360"/>
      </w:pPr>
      <w:rPr>
        <w:rFonts w:ascii="Comic Sans MS" w:eastAsiaTheme="minorHAns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9F7F3D"/>
    <w:multiLevelType w:val="hybridMultilevel"/>
    <w:tmpl w:val="A5E82216"/>
    <w:lvl w:ilvl="0" w:tplc="0413000F">
      <w:start w:val="1"/>
      <w:numFmt w:val="decimal"/>
      <w:lvlText w:val="%1."/>
      <w:lvlJc w:val="left"/>
      <w:pPr>
        <w:ind w:left="2421" w:hanging="360"/>
      </w:pPr>
    </w:lvl>
    <w:lvl w:ilvl="1" w:tplc="04130001">
      <w:start w:val="1"/>
      <w:numFmt w:val="bullet"/>
      <w:lvlText w:val=""/>
      <w:lvlJc w:val="left"/>
      <w:pPr>
        <w:ind w:left="3141" w:hanging="360"/>
      </w:pPr>
      <w:rPr>
        <w:rFonts w:ascii="Symbol" w:hAnsi="Symbol" w:hint="default"/>
      </w:rPr>
    </w:lvl>
    <w:lvl w:ilvl="2" w:tplc="04130003">
      <w:start w:val="1"/>
      <w:numFmt w:val="bullet"/>
      <w:lvlText w:val="o"/>
      <w:lvlJc w:val="left"/>
      <w:pPr>
        <w:ind w:left="3861" w:hanging="180"/>
      </w:pPr>
      <w:rPr>
        <w:rFonts w:ascii="Courier New" w:hAnsi="Courier New" w:cs="Courier New" w:hint="default"/>
      </w:rPr>
    </w:lvl>
    <w:lvl w:ilvl="3" w:tplc="0413000F" w:tentative="1">
      <w:start w:val="1"/>
      <w:numFmt w:val="decimal"/>
      <w:lvlText w:val="%4."/>
      <w:lvlJc w:val="left"/>
      <w:pPr>
        <w:ind w:left="4581" w:hanging="360"/>
      </w:pPr>
    </w:lvl>
    <w:lvl w:ilvl="4" w:tplc="04130019" w:tentative="1">
      <w:start w:val="1"/>
      <w:numFmt w:val="lowerLetter"/>
      <w:lvlText w:val="%5."/>
      <w:lvlJc w:val="left"/>
      <w:pPr>
        <w:ind w:left="5301" w:hanging="360"/>
      </w:pPr>
    </w:lvl>
    <w:lvl w:ilvl="5" w:tplc="0413001B" w:tentative="1">
      <w:start w:val="1"/>
      <w:numFmt w:val="lowerRoman"/>
      <w:lvlText w:val="%6."/>
      <w:lvlJc w:val="right"/>
      <w:pPr>
        <w:ind w:left="6021" w:hanging="180"/>
      </w:pPr>
    </w:lvl>
    <w:lvl w:ilvl="6" w:tplc="0413000F" w:tentative="1">
      <w:start w:val="1"/>
      <w:numFmt w:val="decimal"/>
      <w:lvlText w:val="%7."/>
      <w:lvlJc w:val="left"/>
      <w:pPr>
        <w:ind w:left="6741" w:hanging="360"/>
      </w:pPr>
    </w:lvl>
    <w:lvl w:ilvl="7" w:tplc="04130019" w:tentative="1">
      <w:start w:val="1"/>
      <w:numFmt w:val="lowerLetter"/>
      <w:lvlText w:val="%8."/>
      <w:lvlJc w:val="left"/>
      <w:pPr>
        <w:ind w:left="7461" w:hanging="360"/>
      </w:pPr>
    </w:lvl>
    <w:lvl w:ilvl="8" w:tplc="0413001B" w:tentative="1">
      <w:start w:val="1"/>
      <w:numFmt w:val="lowerRoman"/>
      <w:lvlText w:val="%9."/>
      <w:lvlJc w:val="right"/>
      <w:pPr>
        <w:ind w:left="8181" w:hanging="180"/>
      </w:pPr>
    </w:lvl>
  </w:abstractNum>
  <w:abstractNum w:abstractNumId="13" w15:restartNumberingAfterBreak="0">
    <w:nsid w:val="5D862F51"/>
    <w:multiLevelType w:val="multilevel"/>
    <w:tmpl w:val="062078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EFA753D"/>
    <w:multiLevelType w:val="singleLevel"/>
    <w:tmpl w:val="74F66020"/>
    <w:lvl w:ilvl="0">
      <w:start w:val="1"/>
      <w:numFmt w:val="bullet"/>
      <w:pStyle w:val="opsom2"/>
      <w:lvlText w:val=""/>
      <w:lvlJc w:val="left"/>
      <w:pPr>
        <w:tabs>
          <w:tab w:val="num" w:pos="567"/>
        </w:tabs>
        <w:ind w:left="567" w:hanging="567"/>
      </w:pPr>
      <w:rPr>
        <w:rFonts w:ascii="Symbol" w:hAnsi="Symbol" w:hint="default"/>
      </w:rPr>
    </w:lvl>
  </w:abstractNum>
  <w:abstractNum w:abstractNumId="15" w15:restartNumberingAfterBreak="0">
    <w:nsid w:val="657B7A0C"/>
    <w:multiLevelType w:val="hybridMultilevel"/>
    <w:tmpl w:val="C61CB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73A58B9"/>
    <w:multiLevelType w:val="hybridMultilevel"/>
    <w:tmpl w:val="0678A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B155CF1"/>
    <w:multiLevelType w:val="multilevel"/>
    <w:tmpl w:val="A7B42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D50A0E"/>
    <w:multiLevelType w:val="hybridMultilevel"/>
    <w:tmpl w:val="D72686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4181674"/>
    <w:multiLevelType w:val="hybridMultilevel"/>
    <w:tmpl w:val="AC524F52"/>
    <w:lvl w:ilvl="0" w:tplc="39746C4A">
      <w:numFmt w:val="bullet"/>
      <w:lvlText w:val="-"/>
      <w:lvlJc w:val="left"/>
      <w:pPr>
        <w:ind w:left="720" w:hanging="360"/>
      </w:pPr>
      <w:rPr>
        <w:rFonts w:ascii="Comic Sans MS" w:eastAsiaTheme="minorHAnsi" w:hAnsi="Comic Sans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C5F158F"/>
    <w:multiLevelType w:val="hybridMultilevel"/>
    <w:tmpl w:val="30BC0EAE"/>
    <w:lvl w:ilvl="0" w:tplc="8D2662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EE3280E"/>
    <w:multiLevelType w:val="hybridMultilevel"/>
    <w:tmpl w:val="BDE45242"/>
    <w:lvl w:ilvl="0" w:tplc="04130001">
      <w:start w:val="1"/>
      <w:numFmt w:val="bullet"/>
      <w:lvlText w:val=""/>
      <w:lvlJc w:val="left"/>
      <w:pPr>
        <w:ind w:left="2846" w:hanging="360"/>
      </w:pPr>
      <w:rPr>
        <w:rFonts w:ascii="Symbol" w:hAnsi="Symbol" w:hint="default"/>
      </w:rPr>
    </w:lvl>
    <w:lvl w:ilvl="1" w:tplc="04130003" w:tentative="1">
      <w:start w:val="1"/>
      <w:numFmt w:val="bullet"/>
      <w:lvlText w:val="o"/>
      <w:lvlJc w:val="left"/>
      <w:pPr>
        <w:ind w:left="3566" w:hanging="360"/>
      </w:pPr>
      <w:rPr>
        <w:rFonts w:ascii="Courier New" w:hAnsi="Courier New" w:cs="Courier New" w:hint="default"/>
      </w:rPr>
    </w:lvl>
    <w:lvl w:ilvl="2" w:tplc="04130005" w:tentative="1">
      <w:start w:val="1"/>
      <w:numFmt w:val="bullet"/>
      <w:lvlText w:val=""/>
      <w:lvlJc w:val="left"/>
      <w:pPr>
        <w:ind w:left="4286" w:hanging="360"/>
      </w:pPr>
      <w:rPr>
        <w:rFonts w:ascii="Wingdings" w:hAnsi="Wingdings" w:hint="default"/>
      </w:rPr>
    </w:lvl>
    <w:lvl w:ilvl="3" w:tplc="04130001" w:tentative="1">
      <w:start w:val="1"/>
      <w:numFmt w:val="bullet"/>
      <w:lvlText w:val=""/>
      <w:lvlJc w:val="left"/>
      <w:pPr>
        <w:ind w:left="5006" w:hanging="360"/>
      </w:pPr>
      <w:rPr>
        <w:rFonts w:ascii="Symbol" w:hAnsi="Symbol" w:hint="default"/>
      </w:rPr>
    </w:lvl>
    <w:lvl w:ilvl="4" w:tplc="04130003" w:tentative="1">
      <w:start w:val="1"/>
      <w:numFmt w:val="bullet"/>
      <w:lvlText w:val="o"/>
      <w:lvlJc w:val="left"/>
      <w:pPr>
        <w:ind w:left="5726" w:hanging="360"/>
      </w:pPr>
      <w:rPr>
        <w:rFonts w:ascii="Courier New" w:hAnsi="Courier New" w:cs="Courier New" w:hint="default"/>
      </w:rPr>
    </w:lvl>
    <w:lvl w:ilvl="5" w:tplc="04130005" w:tentative="1">
      <w:start w:val="1"/>
      <w:numFmt w:val="bullet"/>
      <w:lvlText w:val=""/>
      <w:lvlJc w:val="left"/>
      <w:pPr>
        <w:ind w:left="6446" w:hanging="360"/>
      </w:pPr>
      <w:rPr>
        <w:rFonts w:ascii="Wingdings" w:hAnsi="Wingdings" w:hint="default"/>
      </w:rPr>
    </w:lvl>
    <w:lvl w:ilvl="6" w:tplc="04130001" w:tentative="1">
      <w:start w:val="1"/>
      <w:numFmt w:val="bullet"/>
      <w:lvlText w:val=""/>
      <w:lvlJc w:val="left"/>
      <w:pPr>
        <w:ind w:left="7166" w:hanging="360"/>
      </w:pPr>
      <w:rPr>
        <w:rFonts w:ascii="Symbol" w:hAnsi="Symbol" w:hint="default"/>
      </w:rPr>
    </w:lvl>
    <w:lvl w:ilvl="7" w:tplc="04130003" w:tentative="1">
      <w:start w:val="1"/>
      <w:numFmt w:val="bullet"/>
      <w:lvlText w:val="o"/>
      <w:lvlJc w:val="left"/>
      <w:pPr>
        <w:ind w:left="7886" w:hanging="360"/>
      </w:pPr>
      <w:rPr>
        <w:rFonts w:ascii="Courier New" w:hAnsi="Courier New" w:cs="Courier New" w:hint="default"/>
      </w:rPr>
    </w:lvl>
    <w:lvl w:ilvl="8" w:tplc="04130005" w:tentative="1">
      <w:start w:val="1"/>
      <w:numFmt w:val="bullet"/>
      <w:lvlText w:val=""/>
      <w:lvlJc w:val="left"/>
      <w:pPr>
        <w:ind w:left="8606" w:hanging="360"/>
      </w:pPr>
      <w:rPr>
        <w:rFonts w:ascii="Wingdings" w:hAnsi="Wingdings" w:hint="default"/>
      </w:rPr>
    </w:lvl>
  </w:abstractNum>
  <w:num w:numId="1" w16cid:durableId="1043676761">
    <w:abstractNumId w:val="8"/>
  </w:num>
  <w:num w:numId="2" w16cid:durableId="1812164148">
    <w:abstractNumId w:val="3"/>
  </w:num>
  <w:num w:numId="3" w16cid:durableId="2000380320">
    <w:abstractNumId w:val="14"/>
  </w:num>
  <w:num w:numId="4" w16cid:durableId="487021954">
    <w:abstractNumId w:val="11"/>
  </w:num>
  <w:num w:numId="5" w16cid:durableId="916015203">
    <w:abstractNumId w:val="13"/>
  </w:num>
  <w:num w:numId="6" w16cid:durableId="1013990460">
    <w:abstractNumId w:val="10"/>
  </w:num>
  <w:num w:numId="7" w16cid:durableId="22152185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678066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537797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58723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2343325">
    <w:abstractNumId w:val="20"/>
  </w:num>
  <w:num w:numId="12" w16cid:durableId="1343581312">
    <w:abstractNumId w:val="12"/>
  </w:num>
  <w:num w:numId="13" w16cid:durableId="763651986">
    <w:abstractNumId w:val="0"/>
  </w:num>
  <w:num w:numId="14" w16cid:durableId="294142096">
    <w:abstractNumId w:val="6"/>
  </w:num>
  <w:num w:numId="15" w16cid:durableId="963734042">
    <w:abstractNumId w:val="2"/>
  </w:num>
  <w:num w:numId="16" w16cid:durableId="724792965">
    <w:abstractNumId w:val="1"/>
  </w:num>
  <w:num w:numId="17" w16cid:durableId="1568490444">
    <w:abstractNumId w:val="17"/>
  </w:num>
  <w:num w:numId="18" w16cid:durableId="333071686">
    <w:abstractNumId w:val="4"/>
  </w:num>
  <w:num w:numId="19" w16cid:durableId="1086263984">
    <w:abstractNumId w:val="21"/>
  </w:num>
  <w:num w:numId="20" w16cid:durableId="2072145045">
    <w:abstractNumId w:val="19"/>
  </w:num>
  <w:num w:numId="21" w16cid:durableId="150484064">
    <w:abstractNumId w:val="16"/>
  </w:num>
  <w:num w:numId="22" w16cid:durableId="92203391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17"/>
    <w:rsid w:val="000004B8"/>
    <w:rsid w:val="00000A89"/>
    <w:rsid w:val="00000D96"/>
    <w:rsid w:val="00001021"/>
    <w:rsid w:val="00001558"/>
    <w:rsid w:val="000016B6"/>
    <w:rsid w:val="00001FC4"/>
    <w:rsid w:val="0000236A"/>
    <w:rsid w:val="0000256A"/>
    <w:rsid w:val="00002952"/>
    <w:rsid w:val="00003822"/>
    <w:rsid w:val="00003AEE"/>
    <w:rsid w:val="00003BE2"/>
    <w:rsid w:val="00003E7F"/>
    <w:rsid w:val="00003FC9"/>
    <w:rsid w:val="00004148"/>
    <w:rsid w:val="0000467A"/>
    <w:rsid w:val="000048C5"/>
    <w:rsid w:val="00004BB2"/>
    <w:rsid w:val="0000573E"/>
    <w:rsid w:val="00005999"/>
    <w:rsid w:val="000059F7"/>
    <w:rsid w:val="00005D83"/>
    <w:rsid w:val="00005DC5"/>
    <w:rsid w:val="00006031"/>
    <w:rsid w:val="00006B4E"/>
    <w:rsid w:val="00007520"/>
    <w:rsid w:val="0000799F"/>
    <w:rsid w:val="00007A87"/>
    <w:rsid w:val="00007B3F"/>
    <w:rsid w:val="00007CDA"/>
    <w:rsid w:val="0001131B"/>
    <w:rsid w:val="00011570"/>
    <w:rsid w:val="00011D17"/>
    <w:rsid w:val="00011F37"/>
    <w:rsid w:val="00012167"/>
    <w:rsid w:val="00012824"/>
    <w:rsid w:val="00012F2D"/>
    <w:rsid w:val="000134BC"/>
    <w:rsid w:val="000134E4"/>
    <w:rsid w:val="0001361E"/>
    <w:rsid w:val="0001384D"/>
    <w:rsid w:val="000138E1"/>
    <w:rsid w:val="00013E82"/>
    <w:rsid w:val="00014257"/>
    <w:rsid w:val="0001472C"/>
    <w:rsid w:val="000154D4"/>
    <w:rsid w:val="00015736"/>
    <w:rsid w:val="000158A8"/>
    <w:rsid w:val="000167A7"/>
    <w:rsid w:val="00016BF4"/>
    <w:rsid w:val="00016CEC"/>
    <w:rsid w:val="00016DD8"/>
    <w:rsid w:val="0001743C"/>
    <w:rsid w:val="0001783B"/>
    <w:rsid w:val="000178B1"/>
    <w:rsid w:val="00017A1A"/>
    <w:rsid w:val="000201B1"/>
    <w:rsid w:val="00020207"/>
    <w:rsid w:val="000203E6"/>
    <w:rsid w:val="00020623"/>
    <w:rsid w:val="000207BA"/>
    <w:rsid w:val="000210B5"/>
    <w:rsid w:val="00021127"/>
    <w:rsid w:val="0002139D"/>
    <w:rsid w:val="000216E8"/>
    <w:rsid w:val="00021851"/>
    <w:rsid w:val="00021C8B"/>
    <w:rsid w:val="00021FF7"/>
    <w:rsid w:val="00022181"/>
    <w:rsid w:val="00022412"/>
    <w:rsid w:val="0002259B"/>
    <w:rsid w:val="00022A43"/>
    <w:rsid w:val="00023084"/>
    <w:rsid w:val="00023D89"/>
    <w:rsid w:val="000246C3"/>
    <w:rsid w:val="000253C2"/>
    <w:rsid w:val="00025A23"/>
    <w:rsid w:val="00025CE4"/>
    <w:rsid w:val="000267B8"/>
    <w:rsid w:val="000268D5"/>
    <w:rsid w:val="000268DC"/>
    <w:rsid w:val="00026A8D"/>
    <w:rsid w:val="00026AA0"/>
    <w:rsid w:val="0002746A"/>
    <w:rsid w:val="00027CFA"/>
    <w:rsid w:val="0003080D"/>
    <w:rsid w:val="00030BCB"/>
    <w:rsid w:val="00030C7B"/>
    <w:rsid w:val="00031089"/>
    <w:rsid w:val="00031112"/>
    <w:rsid w:val="00031B37"/>
    <w:rsid w:val="00031E61"/>
    <w:rsid w:val="00032733"/>
    <w:rsid w:val="00032D17"/>
    <w:rsid w:val="000330FB"/>
    <w:rsid w:val="000335BC"/>
    <w:rsid w:val="0003410F"/>
    <w:rsid w:val="00034319"/>
    <w:rsid w:val="000344A1"/>
    <w:rsid w:val="000345E3"/>
    <w:rsid w:val="00034B9B"/>
    <w:rsid w:val="00034BFE"/>
    <w:rsid w:val="00034CF5"/>
    <w:rsid w:val="00034DFA"/>
    <w:rsid w:val="0003508F"/>
    <w:rsid w:val="0003546A"/>
    <w:rsid w:val="000357DA"/>
    <w:rsid w:val="00035A42"/>
    <w:rsid w:val="000361FF"/>
    <w:rsid w:val="00036659"/>
    <w:rsid w:val="000367B8"/>
    <w:rsid w:val="00036E3E"/>
    <w:rsid w:val="0003793B"/>
    <w:rsid w:val="00037B20"/>
    <w:rsid w:val="00037CCB"/>
    <w:rsid w:val="00037F9C"/>
    <w:rsid w:val="0004020B"/>
    <w:rsid w:val="0004099C"/>
    <w:rsid w:val="000416AE"/>
    <w:rsid w:val="00041B9D"/>
    <w:rsid w:val="00041DDD"/>
    <w:rsid w:val="00042320"/>
    <w:rsid w:val="00042C96"/>
    <w:rsid w:val="00042E7B"/>
    <w:rsid w:val="00043603"/>
    <w:rsid w:val="00043ED6"/>
    <w:rsid w:val="000447A2"/>
    <w:rsid w:val="00044A25"/>
    <w:rsid w:val="00044BD8"/>
    <w:rsid w:val="00044E64"/>
    <w:rsid w:val="000451A0"/>
    <w:rsid w:val="0004537E"/>
    <w:rsid w:val="000453A3"/>
    <w:rsid w:val="0004587C"/>
    <w:rsid w:val="00045CAA"/>
    <w:rsid w:val="00045CE2"/>
    <w:rsid w:val="00045D43"/>
    <w:rsid w:val="0004626A"/>
    <w:rsid w:val="00046271"/>
    <w:rsid w:val="0004695E"/>
    <w:rsid w:val="00046BDB"/>
    <w:rsid w:val="000470A6"/>
    <w:rsid w:val="0004739D"/>
    <w:rsid w:val="00047536"/>
    <w:rsid w:val="00047827"/>
    <w:rsid w:val="00047BED"/>
    <w:rsid w:val="00047EF7"/>
    <w:rsid w:val="0005017E"/>
    <w:rsid w:val="00050487"/>
    <w:rsid w:val="000509B0"/>
    <w:rsid w:val="00050BC2"/>
    <w:rsid w:val="00050C96"/>
    <w:rsid w:val="00052270"/>
    <w:rsid w:val="0005253D"/>
    <w:rsid w:val="0005261B"/>
    <w:rsid w:val="00052958"/>
    <w:rsid w:val="000530B2"/>
    <w:rsid w:val="0005334A"/>
    <w:rsid w:val="000533BE"/>
    <w:rsid w:val="000534CE"/>
    <w:rsid w:val="000535FA"/>
    <w:rsid w:val="0005389C"/>
    <w:rsid w:val="00053BCB"/>
    <w:rsid w:val="00053C12"/>
    <w:rsid w:val="00054039"/>
    <w:rsid w:val="0005416A"/>
    <w:rsid w:val="000545C5"/>
    <w:rsid w:val="00054A30"/>
    <w:rsid w:val="00054AFE"/>
    <w:rsid w:val="00054C44"/>
    <w:rsid w:val="00054D5E"/>
    <w:rsid w:val="00054EC7"/>
    <w:rsid w:val="00054F98"/>
    <w:rsid w:val="0005508F"/>
    <w:rsid w:val="0005557B"/>
    <w:rsid w:val="000555A5"/>
    <w:rsid w:val="00055FB9"/>
    <w:rsid w:val="00056662"/>
    <w:rsid w:val="00056A04"/>
    <w:rsid w:val="00056C59"/>
    <w:rsid w:val="00057390"/>
    <w:rsid w:val="0005748E"/>
    <w:rsid w:val="000575B6"/>
    <w:rsid w:val="00057739"/>
    <w:rsid w:val="00057941"/>
    <w:rsid w:val="000609B4"/>
    <w:rsid w:val="00060B37"/>
    <w:rsid w:val="00060F9A"/>
    <w:rsid w:val="00061197"/>
    <w:rsid w:val="0006140F"/>
    <w:rsid w:val="00061DEE"/>
    <w:rsid w:val="00062330"/>
    <w:rsid w:val="00062E82"/>
    <w:rsid w:val="000634BA"/>
    <w:rsid w:val="0006385F"/>
    <w:rsid w:val="000638AB"/>
    <w:rsid w:val="000640A1"/>
    <w:rsid w:val="00064833"/>
    <w:rsid w:val="000648BB"/>
    <w:rsid w:val="000648D6"/>
    <w:rsid w:val="000648DC"/>
    <w:rsid w:val="00064B93"/>
    <w:rsid w:val="00064C2F"/>
    <w:rsid w:val="00064CE3"/>
    <w:rsid w:val="00064F13"/>
    <w:rsid w:val="000653E5"/>
    <w:rsid w:val="00065404"/>
    <w:rsid w:val="000654DA"/>
    <w:rsid w:val="000658C9"/>
    <w:rsid w:val="00065977"/>
    <w:rsid w:val="00065B23"/>
    <w:rsid w:val="00065F5C"/>
    <w:rsid w:val="00066A83"/>
    <w:rsid w:val="00066D68"/>
    <w:rsid w:val="00067152"/>
    <w:rsid w:val="00067326"/>
    <w:rsid w:val="00067683"/>
    <w:rsid w:val="000676C2"/>
    <w:rsid w:val="000677AF"/>
    <w:rsid w:val="00067F30"/>
    <w:rsid w:val="00070B52"/>
    <w:rsid w:val="00070C8F"/>
    <w:rsid w:val="0007100D"/>
    <w:rsid w:val="000712B6"/>
    <w:rsid w:val="000717B3"/>
    <w:rsid w:val="000720E2"/>
    <w:rsid w:val="0007248E"/>
    <w:rsid w:val="000724FB"/>
    <w:rsid w:val="00072509"/>
    <w:rsid w:val="0007270F"/>
    <w:rsid w:val="00072FD9"/>
    <w:rsid w:val="00073004"/>
    <w:rsid w:val="0007310A"/>
    <w:rsid w:val="00073119"/>
    <w:rsid w:val="0007438C"/>
    <w:rsid w:val="00074F2B"/>
    <w:rsid w:val="00075AD2"/>
    <w:rsid w:val="00075B8A"/>
    <w:rsid w:val="00075C7F"/>
    <w:rsid w:val="00075CF3"/>
    <w:rsid w:val="00075E0D"/>
    <w:rsid w:val="00076166"/>
    <w:rsid w:val="00076545"/>
    <w:rsid w:val="0007694C"/>
    <w:rsid w:val="00076C6B"/>
    <w:rsid w:val="00077391"/>
    <w:rsid w:val="00077AA6"/>
    <w:rsid w:val="00077D65"/>
    <w:rsid w:val="00077E02"/>
    <w:rsid w:val="00077E0E"/>
    <w:rsid w:val="00077F15"/>
    <w:rsid w:val="00077FBE"/>
    <w:rsid w:val="00080443"/>
    <w:rsid w:val="00080446"/>
    <w:rsid w:val="00080760"/>
    <w:rsid w:val="000807A0"/>
    <w:rsid w:val="00080C1E"/>
    <w:rsid w:val="00080E31"/>
    <w:rsid w:val="000815D4"/>
    <w:rsid w:val="00081BD6"/>
    <w:rsid w:val="000824D3"/>
    <w:rsid w:val="000825D7"/>
    <w:rsid w:val="00082730"/>
    <w:rsid w:val="00082C66"/>
    <w:rsid w:val="0008321D"/>
    <w:rsid w:val="000832D5"/>
    <w:rsid w:val="000837E8"/>
    <w:rsid w:val="000839F2"/>
    <w:rsid w:val="000845A3"/>
    <w:rsid w:val="000847BE"/>
    <w:rsid w:val="0008491A"/>
    <w:rsid w:val="00084DAD"/>
    <w:rsid w:val="00084E3E"/>
    <w:rsid w:val="000853DD"/>
    <w:rsid w:val="0008591D"/>
    <w:rsid w:val="00086C97"/>
    <w:rsid w:val="00086E2D"/>
    <w:rsid w:val="00087067"/>
    <w:rsid w:val="000873C3"/>
    <w:rsid w:val="00087524"/>
    <w:rsid w:val="00087631"/>
    <w:rsid w:val="0008786A"/>
    <w:rsid w:val="000879B8"/>
    <w:rsid w:val="00087A84"/>
    <w:rsid w:val="000900C1"/>
    <w:rsid w:val="00090297"/>
    <w:rsid w:val="000902BD"/>
    <w:rsid w:val="0009113D"/>
    <w:rsid w:val="00091796"/>
    <w:rsid w:val="00092083"/>
    <w:rsid w:val="000923F9"/>
    <w:rsid w:val="00092621"/>
    <w:rsid w:val="00092B70"/>
    <w:rsid w:val="00092D76"/>
    <w:rsid w:val="00092F69"/>
    <w:rsid w:val="00093FCB"/>
    <w:rsid w:val="000946E9"/>
    <w:rsid w:val="0009472D"/>
    <w:rsid w:val="00094927"/>
    <w:rsid w:val="00094CB6"/>
    <w:rsid w:val="00094F24"/>
    <w:rsid w:val="0009575F"/>
    <w:rsid w:val="000961A7"/>
    <w:rsid w:val="000965FE"/>
    <w:rsid w:val="00096CBF"/>
    <w:rsid w:val="000973E3"/>
    <w:rsid w:val="0009776C"/>
    <w:rsid w:val="00097C42"/>
    <w:rsid w:val="00097E6F"/>
    <w:rsid w:val="000A0177"/>
    <w:rsid w:val="000A07E0"/>
    <w:rsid w:val="000A09E0"/>
    <w:rsid w:val="000A0B2D"/>
    <w:rsid w:val="000A0F8F"/>
    <w:rsid w:val="000A1327"/>
    <w:rsid w:val="000A1751"/>
    <w:rsid w:val="000A20E6"/>
    <w:rsid w:val="000A2A2E"/>
    <w:rsid w:val="000A2AB9"/>
    <w:rsid w:val="000A2B8F"/>
    <w:rsid w:val="000A2B92"/>
    <w:rsid w:val="000A2EF4"/>
    <w:rsid w:val="000A3350"/>
    <w:rsid w:val="000A371A"/>
    <w:rsid w:val="000A394A"/>
    <w:rsid w:val="000A3B0D"/>
    <w:rsid w:val="000A3C76"/>
    <w:rsid w:val="000A46EA"/>
    <w:rsid w:val="000A4849"/>
    <w:rsid w:val="000A4D40"/>
    <w:rsid w:val="000A4D81"/>
    <w:rsid w:val="000A5012"/>
    <w:rsid w:val="000A5378"/>
    <w:rsid w:val="000A5396"/>
    <w:rsid w:val="000A5C9C"/>
    <w:rsid w:val="000A5E2C"/>
    <w:rsid w:val="000A643C"/>
    <w:rsid w:val="000A6C3E"/>
    <w:rsid w:val="000A6E7C"/>
    <w:rsid w:val="000A6FB4"/>
    <w:rsid w:val="000A70F9"/>
    <w:rsid w:val="000A714A"/>
    <w:rsid w:val="000A7830"/>
    <w:rsid w:val="000A7AEF"/>
    <w:rsid w:val="000A7E66"/>
    <w:rsid w:val="000B0301"/>
    <w:rsid w:val="000B097F"/>
    <w:rsid w:val="000B0A0B"/>
    <w:rsid w:val="000B0F0F"/>
    <w:rsid w:val="000B16E0"/>
    <w:rsid w:val="000B175D"/>
    <w:rsid w:val="000B1A60"/>
    <w:rsid w:val="000B1AF5"/>
    <w:rsid w:val="000B1BFC"/>
    <w:rsid w:val="000B1D50"/>
    <w:rsid w:val="000B1E1D"/>
    <w:rsid w:val="000B2D2A"/>
    <w:rsid w:val="000B3412"/>
    <w:rsid w:val="000B4115"/>
    <w:rsid w:val="000B413F"/>
    <w:rsid w:val="000B4596"/>
    <w:rsid w:val="000B46F6"/>
    <w:rsid w:val="000B46FB"/>
    <w:rsid w:val="000B4B2E"/>
    <w:rsid w:val="000B4B96"/>
    <w:rsid w:val="000B4F9D"/>
    <w:rsid w:val="000B5018"/>
    <w:rsid w:val="000B5DED"/>
    <w:rsid w:val="000B6360"/>
    <w:rsid w:val="000B648A"/>
    <w:rsid w:val="000B67A6"/>
    <w:rsid w:val="000B67AA"/>
    <w:rsid w:val="000B6AD7"/>
    <w:rsid w:val="000B6B87"/>
    <w:rsid w:val="000B75C0"/>
    <w:rsid w:val="000B7F20"/>
    <w:rsid w:val="000B7F2C"/>
    <w:rsid w:val="000C0149"/>
    <w:rsid w:val="000C03F0"/>
    <w:rsid w:val="000C0805"/>
    <w:rsid w:val="000C0BC6"/>
    <w:rsid w:val="000C1982"/>
    <w:rsid w:val="000C198B"/>
    <w:rsid w:val="000C1E35"/>
    <w:rsid w:val="000C27B9"/>
    <w:rsid w:val="000C2CA0"/>
    <w:rsid w:val="000C2CEA"/>
    <w:rsid w:val="000C32E9"/>
    <w:rsid w:val="000C3795"/>
    <w:rsid w:val="000C396A"/>
    <w:rsid w:val="000C39A7"/>
    <w:rsid w:val="000C3BA3"/>
    <w:rsid w:val="000C3CE3"/>
    <w:rsid w:val="000C3D98"/>
    <w:rsid w:val="000C3DD4"/>
    <w:rsid w:val="000C40C0"/>
    <w:rsid w:val="000C432B"/>
    <w:rsid w:val="000C4683"/>
    <w:rsid w:val="000C4747"/>
    <w:rsid w:val="000C4E4F"/>
    <w:rsid w:val="000C53E1"/>
    <w:rsid w:val="000C5706"/>
    <w:rsid w:val="000C6234"/>
    <w:rsid w:val="000C63CA"/>
    <w:rsid w:val="000C6A02"/>
    <w:rsid w:val="000C6CC1"/>
    <w:rsid w:val="000C6D18"/>
    <w:rsid w:val="000C6F12"/>
    <w:rsid w:val="000C6F1D"/>
    <w:rsid w:val="000C725E"/>
    <w:rsid w:val="000D0742"/>
    <w:rsid w:val="000D084A"/>
    <w:rsid w:val="000D0C01"/>
    <w:rsid w:val="000D0C5A"/>
    <w:rsid w:val="000D0CAB"/>
    <w:rsid w:val="000D115C"/>
    <w:rsid w:val="000D133D"/>
    <w:rsid w:val="000D1399"/>
    <w:rsid w:val="000D1BA5"/>
    <w:rsid w:val="000D203E"/>
    <w:rsid w:val="000D3072"/>
    <w:rsid w:val="000D315E"/>
    <w:rsid w:val="000D364C"/>
    <w:rsid w:val="000D3DA9"/>
    <w:rsid w:val="000D3E8E"/>
    <w:rsid w:val="000D412D"/>
    <w:rsid w:val="000D4757"/>
    <w:rsid w:val="000D4B1B"/>
    <w:rsid w:val="000D5165"/>
    <w:rsid w:val="000D51DD"/>
    <w:rsid w:val="000D5A7F"/>
    <w:rsid w:val="000D6162"/>
    <w:rsid w:val="000D6415"/>
    <w:rsid w:val="000D6660"/>
    <w:rsid w:val="000D69F6"/>
    <w:rsid w:val="000D7347"/>
    <w:rsid w:val="000D7457"/>
    <w:rsid w:val="000D74F0"/>
    <w:rsid w:val="000E08B2"/>
    <w:rsid w:val="000E123D"/>
    <w:rsid w:val="000E1336"/>
    <w:rsid w:val="000E1AD6"/>
    <w:rsid w:val="000E1CC9"/>
    <w:rsid w:val="000E1D02"/>
    <w:rsid w:val="000E1DBA"/>
    <w:rsid w:val="000E2523"/>
    <w:rsid w:val="000E2C66"/>
    <w:rsid w:val="000E31E1"/>
    <w:rsid w:val="000E3328"/>
    <w:rsid w:val="000E3D94"/>
    <w:rsid w:val="000E460E"/>
    <w:rsid w:val="000E4888"/>
    <w:rsid w:val="000E4C99"/>
    <w:rsid w:val="000E4D24"/>
    <w:rsid w:val="000E513C"/>
    <w:rsid w:val="000E533F"/>
    <w:rsid w:val="000E5790"/>
    <w:rsid w:val="000E5D26"/>
    <w:rsid w:val="000E5DA5"/>
    <w:rsid w:val="000E68C5"/>
    <w:rsid w:val="000E6E29"/>
    <w:rsid w:val="000E71B5"/>
    <w:rsid w:val="000E72C4"/>
    <w:rsid w:val="000E7C8D"/>
    <w:rsid w:val="000E7DF4"/>
    <w:rsid w:val="000F0AF8"/>
    <w:rsid w:val="000F0F71"/>
    <w:rsid w:val="000F149E"/>
    <w:rsid w:val="000F15F7"/>
    <w:rsid w:val="000F1669"/>
    <w:rsid w:val="000F193A"/>
    <w:rsid w:val="000F1A6D"/>
    <w:rsid w:val="000F1B0D"/>
    <w:rsid w:val="000F2710"/>
    <w:rsid w:val="000F2917"/>
    <w:rsid w:val="000F2A18"/>
    <w:rsid w:val="000F2B32"/>
    <w:rsid w:val="000F2E0B"/>
    <w:rsid w:val="000F3180"/>
    <w:rsid w:val="000F350C"/>
    <w:rsid w:val="000F3B7D"/>
    <w:rsid w:val="000F3DFE"/>
    <w:rsid w:val="000F452E"/>
    <w:rsid w:val="000F492B"/>
    <w:rsid w:val="000F4E29"/>
    <w:rsid w:val="000F54CB"/>
    <w:rsid w:val="000F550D"/>
    <w:rsid w:val="000F5C6F"/>
    <w:rsid w:val="000F6205"/>
    <w:rsid w:val="000F629E"/>
    <w:rsid w:val="000F6309"/>
    <w:rsid w:val="000F65F1"/>
    <w:rsid w:val="000F6CEC"/>
    <w:rsid w:val="000F706C"/>
    <w:rsid w:val="000F732A"/>
    <w:rsid w:val="000F79B0"/>
    <w:rsid w:val="000F7BD5"/>
    <w:rsid w:val="0010061A"/>
    <w:rsid w:val="00100738"/>
    <w:rsid w:val="0010083A"/>
    <w:rsid w:val="00100E6F"/>
    <w:rsid w:val="0010126E"/>
    <w:rsid w:val="0010142E"/>
    <w:rsid w:val="001017FA"/>
    <w:rsid w:val="00101BD5"/>
    <w:rsid w:val="00102039"/>
    <w:rsid w:val="001022C9"/>
    <w:rsid w:val="0010235F"/>
    <w:rsid w:val="0010243B"/>
    <w:rsid w:val="00102649"/>
    <w:rsid w:val="0010267A"/>
    <w:rsid w:val="0010325B"/>
    <w:rsid w:val="00103E71"/>
    <w:rsid w:val="0010457A"/>
    <w:rsid w:val="0010465A"/>
    <w:rsid w:val="0010489F"/>
    <w:rsid w:val="001052AC"/>
    <w:rsid w:val="001053B6"/>
    <w:rsid w:val="0010542A"/>
    <w:rsid w:val="001057C5"/>
    <w:rsid w:val="00105895"/>
    <w:rsid w:val="001059B5"/>
    <w:rsid w:val="00105EC2"/>
    <w:rsid w:val="0010627F"/>
    <w:rsid w:val="001062BD"/>
    <w:rsid w:val="0010637A"/>
    <w:rsid w:val="001063BB"/>
    <w:rsid w:val="00106BDD"/>
    <w:rsid w:val="00107604"/>
    <w:rsid w:val="00107773"/>
    <w:rsid w:val="00110844"/>
    <w:rsid w:val="00110935"/>
    <w:rsid w:val="001109A0"/>
    <w:rsid w:val="00110C77"/>
    <w:rsid w:val="00110E0F"/>
    <w:rsid w:val="001112C2"/>
    <w:rsid w:val="001117A5"/>
    <w:rsid w:val="00111B9C"/>
    <w:rsid w:val="00112709"/>
    <w:rsid w:val="00112D47"/>
    <w:rsid w:val="0011354E"/>
    <w:rsid w:val="0011356C"/>
    <w:rsid w:val="00113D0E"/>
    <w:rsid w:val="00113F64"/>
    <w:rsid w:val="00114AFD"/>
    <w:rsid w:val="00115665"/>
    <w:rsid w:val="00115775"/>
    <w:rsid w:val="00115874"/>
    <w:rsid w:val="001161B8"/>
    <w:rsid w:val="001162B4"/>
    <w:rsid w:val="001169FE"/>
    <w:rsid w:val="00116C6F"/>
    <w:rsid w:val="00116F3D"/>
    <w:rsid w:val="001171F1"/>
    <w:rsid w:val="0011780B"/>
    <w:rsid w:val="0011781A"/>
    <w:rsid w:val="001179F1"/>
    <w:rsid w:val="00117B9B"/>
    <w:rsid w:val="00120514"/>
    <w:rsid w:val="00120E98"/>
    <w:rsid w:val="0012100B"/>
    <w:rsid w:val="001211D9"/>
    <w:rsid w:val="001214BE"/>
    <w:rsid w:val="00121700"/>
    <w:rsid w:val="001222B0"/>
    <w:rsid w:val="0012237A"/>
    <w:rsid w:val="00122BA8"/>
    <w:rsid w:val="00122FD7"/>
    <w:rsid w:val="001234DF"/>
    <w:rsid w:val="001237F2"/>
    <w:rsid w:val="001238F7"/>
    <w:rsid w:val="0012399A"/>
    <w:rsid w:val="00124252"/>
    <w:rsid w:val="001242D2"/>
    <w:rsid w:val="0012459F"/>
    <w:rsid w:val="00124F66"/>
    <w:rsid w:val="001252BB"/>
    <w:rsid w:val="00125799"/>
    <w:rsid w:val="00125C7F"/>
    <w:rsid w:val="00126175"/>
    <w:rsid w:val="00126278"/>
    <w:rsid w:val="001263B2"/>
    <w:rsid w:val="00126E24"/>
    <w:rsid w:val="00126FBB"/>
    <w:rsid w:val="0012753E"/>
    <w:rsid w:val="001275A2"/>
    <w:rsid w:val="00127E63"/>
    <w:rsid w:val="0013006F"/>
    <w:rsid w:val="00130265"/>
    <w:rsid w:val="0013034D"/>
    <w:rsid w:val="00130380"/>
    <w:rsid w:val="00130391"/>
    <w:rsid w:val="001305F6"/>
    <w:rsid w:val="00130622"/>
    <w:rsid w:val="0013064C"/>
    <w:rsid w:val="001309F8"/>
    <w:rsid w:val="001316DD"/>
    <w:rsid w:val="00131718"/>
    <w:rsid w:val="00131815"/>
    <w:rsid w:val="00131A7A"/>
    <w:rsid w:val="00131D64"/>
    <w:rsid w:val="001323D2"/>
    <w:rsid w:val="00132877"/>
    <w:rsid w:val="0013318C"/>
    <w:rsid w:val="00133491"/>
    <w:rsid w:val="00133AB1"/>
    <w:rsid w:val="00133E83"/>
    <w:rsid w:val="00134136"/>
    <w:rsid w:val="00134A4B"/>
    <w:rsid w:val="00134A66"/>
    <w:rsid w:val="00134C55"/>
    <w:rsid w:val="00134C72"/>
    <w:rsid w:val="00135224"/>
    <w:rsid w:val="001353CB"/>
    <w:rsid w:val="0013565C"/>
    <w:rsid w:val="00135781"/>
    <w:rsid w:val="001361E8"/>
    <w:rsid w:val="001362DF"/>
    <w:rsid w:val="00136C72"/>
    <w:rsid w:val="0013711F"/>
    <w:rsid w:val="00137560"/>
    <w:rsid w:val="00137EC6"/>
    <w:rsid w:val="00137F2D"/>
    <w:rsid w:val="00140250"/>
    <w:rsid w:val="001408E9"/>
    <w:rsid w:val="001408EA"/>
    <w:rsid w:val="0014116A"/>
    <w:rsid w:val="001414CC"/>
    <w:rsid w:val="00141525"/>
    <w:rsid w:val="00141609"/>
    <w:rsid w:val="00141726"/>
    <w:rsid w:val="00141CB0"/>
    <w:rsid w:val="0014221C"/>
    <w:rsid w:val="00142555"/>
    <w:rsid w:val="00142642"/>
    <w:rsid w:val="00142825"/>
    <w:rsid w:val="0014298C"/>
    <w:rsid w:val="00142D00"/>
    <w:rsid w:val="00143218"/>
    <w:rsid w:val="001432B9"/>
    <w:rsid w:val="00143394"/>
    <w:rsid w:val="001435C8"/>
    <w:rsid w:val="001439F1"/>
    <w:rsid w:val="00143A67"/>
    <w:rsid w:val="00143D46"/>
    <w:rsid w:val="001441D0"/>
    <w:rsid w:val="001444BC"/>
    <w:rsid w:val="0014462D"/>
    <w:rsid w:val="00144B32"/>
    <w:rsid w:val="00144CEB"/>
    <w:rsid w:val="00144EF0"/>
    <w:rsid w:val="00146074"/>
    <w:rsid w:val="001464AD"/>
    <w:rsid w:val="0014653C"/>
    <w:rsid w:val="00146A0E"/>
    <w:rsid w:val="00146BD9"/>
    <w:rsid w:val="00146DF4"/>
    <w:rsid w:val="00147127"/>
    <w:rsid w:val="0014796A"/>
    <w:rsid w:val="00147CC5"/>
    <w:rsid w:val="00147E23"/>
    <w:rsid w:val="001500B4"/>
    <w:rsid w:val="001500B8"/>
    <w:rsid w:val="00150115"/>
    <w:rsid w:val="00150EEF"/>
    <w:rsid w:val="00150F93"/>
    <w:rsid w:val="00151009"/>
    <w:rsid w:val="0015125C"/>
    <w:rsid w:val="0015179E"/>
    <w:rsid w:val="00152209"/>
    <w:rsid w:val="00152234"/>
    <w:rsid w:val="00152315"/>
    <w:rsid w:val="001525F2"/>
    <w:rsid w:val="001526F8"/>
    <w:rsid w:val="00152804"/>
    <w:rsid w:val="00152D16"/>
    <w:rsid w:val="00152F61"/>
    <w:rsid w:val="00153105"/>
    <w:rsid w:val="00153225"/>
    <w:rsid w:val="00153381"/>
    <w:rsid w:val="00153A83"/>
    <w:rsid w:val="00153BBD"/>
    <w:rsid w:val="00153BF6"/>
    <w:rsid w:val="001541EC"/>
    <w:rsid w:val="00154634"/>
    <w:rsid w:val="0015472F"/>
    <w:rsid w:val="00154E3D"/>
    <w:rsid w:val="00154EE4"/>
    <w:rsid w:val="001551CB"/>
    <w:rsid w:val="00155254"/>
    <w:rsid w:val="001555B3"/>
    <w:rsid w:val="001557DA"/>
    <w:rsid w:val="00155B87"/>
    <w:rsid w:val="00155DF1"/>
    <w:rsid w:val="00155E71"/>
    <w:rsid w:val="00155FF1"/>
    <w:rsid w:val="001560AB"/>
    <w:rsid w:val="001564F7"/>
    <w:rsid w:val="00156596"/>
    <w:rsid w:val="00156712"/>
    <w:rsid w:val="00156777"/>
    <w:rsid w:val="00156791"/>
    <w:rsid w:val="00156B39"/>
    <w:rsid w:val="00156C9F"/>
    <w:rsid w:val="00157032"/>
    <w:rsid w:val="00157073"/>
    <w:rsid w:val="00157716"/>
    <w:rsid w:val="00157A3C"/>
    <w:rsid w:val="00157CEE"/>
    <w:rsid w:val="00157DC0"/>
    <w:rsid w:val="0016009A"/>
    <w:rsid w:val="00160FDB"/>
    <w:rsid w:val="00161427"/>
    <w:rsid w:val="00161B6C"/>
    <w:rsid w:val="00161ED1"/>
    <w:rsid w:val="00162137"/>
    <w:rsid w:val="001626B2"/>
    <w:rsid w:val="0016331C"/>
    <w:rsid w:val="0016354C"/>
    <w:rsid w:val="001637E8"/>
    <w:rsid w:val="00163960"/>
    <w:rsid w:val="00163C66"/>
    <w:rsid w:val="00163D51"/>
    <w:rsid w:val="00163EE7"/>
    <w:rsid w:val="001642F2"/>
    <w:rsid w:val="00164656"/>
    <w:rsid w:val="00164663"/>
    <w:rsid w:val="00164DFF"/>
    <w:rsid w:val="00165542"/>
    <w:rsid w:val="0016588F"/>
    <w:rsid w:val="001658F8"/>
    <w:rsid w:val="00165A42"/>
    <w:rsid w:val="00165C57"/>
    <w:rsid w:val="00165E34"/>
    <w:rsid w:val="00165F1B"/>
    <w:rsid w:val="001663E5"/>
    <w:rsid w:val="0016648D"/>
    <w:rsid w:val="001665A1"/>
    <w:rsid w:val="00166C44"/>
    <w:rsid w:val="00166F80"/>
    <w:rsid w:val="001671D4"/>
    <w:rsid w:val="00167BFE"/>
    <w:rsid w:val="00167D74"/>
    <w:rsid w:val="00167EAE"/>
    <w:rsid w:val="001700B5"/>
    <w:rsid w:val="00170B44"/>
    <w:rsid w:val="001713A9"/>
    <w:rsid w:val="00171A37"/>
    <w:rsid w:val="00171C22"/>
    <w:rsid w:val="00171D4B"/>
    <w:rsid w:val="00172BFD"/>
    <w:rsid w:val="00172EE4"/>
    <w:rsid w:val="00173D04"/>
    <w:rsid w:val="00173D57"/>
    <w:rsid w:val="00173FD2"/>
    <w:rsid w:val="00174251"/>
    <w:rsid w:val="00174274"/>
    <w:rsid w:val="001747DB"/>
    <w:rsid w:val="0017520B"/>
    <w:rsid w:val="0017544B"/>
    <w:rsid w:val="00175DE9"/>
    <w:rsid w:val="0017614A"/>
    <w:rsid w:val="00176612"/>
    <w:rsid w:val="001767B5"/>
    <w:rsid w:val="00176DF1"/>
    <w:rsid w:val="00176F3A"/>
    <w:rsid w:val="00177825"/>
    <w:rsid w:val="00177B6A"/>
    <w:rsid w:val="00177B7F"/>
    <w:rsid w:val="001800A5"/>
    <w:rsid w:val="0018013F"/>
    <w:rsid w:val="00180979"/>
    <w:rsid w:val="00180AEA"/>
    <w:rsid w:val="00180CF3"/>
    <w:rsid w:val="00180E11"/>
    <w:rsid w:val="00180EF5"/>
    <w:rsid w:val="00181088"/>
    <w:rsid w:val="00181142"/>
    <w:rsid w:val="001815B2"/>
    <w:rsid w:val="0018164A"/>
    <w:rsid w:val="00181685"/>
    <w:rsid w:val="0018180F"/>
    <w:rsid w:val="00181C88"/>
    <w:rsid w:val="00181E02"/>
    <w:rsid w:val="00181F92"/>
    <w:rsid w:val="001822BB"/>
    <w:rsid w:val="001824D2"/>
    <w:rsid w:val="00182691"/>
    <w:rsid w:val="00182A13"/>
    <w:rsid w:val="00182B31"/>
    <w:rsid w:val="00182C0D"/>
    <w:rsid w:val="00182FEE"/>
    <w:rsid w:val="001830DD"/>
    <w:rsid w:val="0018327A"/>
    <w:rsid w:val="00183B10"/>
    <w:rsid w:val="00183BA0"/>
    <w:rsid w:val="00183D6E"/>
    <w:rsid w:val="00183EA5"/>
    <w:rsid w:val="001842F4"/>
    <w:rsid w:val="001844BA"/>
    <w:rsid w:val="00184F6D"/>
    <w:rsid w:val="00184FDF"/>
    <w:rsid w:val="00185936"/>
    <w:rsid w:val="00185D5E"/>
    <w:rsid w:val="00185E8F"/>
    <w:rsid w:val="0018615F"/>
    <w:rsid w:val="001864C4"/>
    <w:rsid w:val="001866BF"/>
    <w:rsid w:val="00187129"/>
    <w:rsid w:val="00187734"/>
    <w:rsid w:val="001878A1"/>
    <w:rsid w:val="00187D1C"/>
    <w:rsid w:val="001909B4"/>
    <w:rsid w:val="00190C7D"/>
    <w:rsid w:val="001911D7"/>
    <w:rsid w:val="00191C5D"/>
    <w:rsid w:val="00192243"/>
    <w:rsid w:val="00192936"/>
    <w:rsid w:val="00192E7D"/>
    <w:rsid w:val="001934AC"/>
    <w:rsid w:val="0019384A"/>
    <w:rsid w:val="00193F80"/>
    <w:rsid w:val="00193FCE"/>
    <w:rsid w:val="001945A1"/>
    <w:rsid w:val="001945D0"/>
    <w:rsid w:val="00194629"/>
    <w:rsid w:val="00194D8D"/>
    <w:rsid w:val="001950F9"/>
    <w:rsid w:val="00195162"/>
    <w:rsid w:val="001953B7"/>
    <w:rsid w:val="00195EF9"/>
    <w:rsid w:val="00195FB6"/>
    <w:rsid w:val="001968A6"/>
    <w:rsid w:val="00196BE9"/>
    <w:rsid w:val="00196FC3"/>
    <w:rsid w:val="00197123"/>
    <w:rsid w:val="001972FB"/>
    <w:rsid w:val="00197532"/>
    <w:rsid w:val="0019756B"/>
    <w:rsid w:val="001A0BC5"/>
    <w:rsid w:val="001A1563"/>
    <w:rsid w:val="001A1B6C"/>
    <w:rsid w:val="001A1E0F"/>
    <w:rsid w:val="001A22A9"/>
    <w:rsid w:val="001A2618"/>
    <w:rsid w:val="001A29EC"/>
    <w:rsid w:val="001A2A41"/>
    <w:rsid w:val="001A2D8E"/>
    <w:rsid w:val="001A2EC8"/>
    <w:rsid w:val="001A4208"/>
    <w:rsid w:val="001A4935"/>
    <w:rsid w:val="001A49F3"/>
    <w:rsid w:val="001A59AC"/>
    <w:rsid w:val="001A59D8"/>
    <w:rsid w:val="001A59E1"/>
    <w:rsid w:val="001A6208"/>
    <w:rsid w:val="001A6728"/>
    <w:rsid w:val="001A683D"/>
    <w:rsid w:val="001A69D0"/>
    <w:rsid w:val="001A6C7D"/>
    <w:rsid w:val="001A7138"/>
    <w:rsid w:val="001A7253"/>
    <w:rsid w:val="001A7354"/>
    <w:rsid w:val="001A7651"/>
    <w:rsid w:val="001A77DF"/>
    <w:rsid w:val="001A78E5"/>
    <w:rsid w:val="001B01DB"/>
    <w:rsid w:val="001B02C0"/>
    <w:rsid w:val="001B03C0"/>
    <w:rsid w:val="001B05C4"/>
    <w:rsid w:val="001B0950"/>
    <w:rsid w:val="001B0A63"/>
    <w:rsid w:val="001B0DCC"/>
    <w:rsid w:val="001B1CF1"/>
    <w:rsid w:val="001B1D63"/>
    <w:rsid w:val="001B254F"/>
    <w:rsid w:val="001B2730"/>
    <w:rsid w:val="001B2C40"/>
    <w:rsid w:val="001B2CCD"/>
    <w:rsid w:val="001B333E"/>
    <w:rsid w:val="001B33D9"/>
    <w:rsid w:val="001B421D"/>
    <w:rsid w:val="001B438C"/>
    <w:rsid w:val="001B4D2C"/>
    <w:rsid w:val="001B4F13"/>
    <w:rsid w:val="001B5391"/>
    <w:rsid w:val="001B571E"/>
    <w:rsid w:val="001B5BD0"/>
    <w:rsid w:val="001B5C6F"/>
    <w:rsid w:val="001B63C1"/>
    <w:rsid w:val="001B6509"/>
    <w:rsid w:val="001B65AC"/>
    <w:rsid w:val="001B66B3"/>
    <w:rsid w:val="001B69B4"/>
    <w:rsid w:val="001B6B47"/>
    <w:rsid w:val="001B6FD3"/>
    <w:rsid w:val="001B71BC"/>
    <w:rsid w:val="001B7483"/>
    <w:rsid w:val="001B7A74"/>
    <w:rsid w:val="001B7D76"/>
    <w:rsid w:val="001C0340"/>
    <w:rsid w:val="001C0665"/>
    <w:rsid w:val="001C0B12"/>
    <w:rsid w:val="001C0F05"/>
    <w:rsid w:val="001C184C"/>
    <w:rsid w:val="001C1B93"/>
    <w:rsid w:val="001C1C7E"/>
    <w:rsid w:val="001C20A0"/>
    <w:rsid w:val="001C2362"/>
    <w:rsid w:val="001C258B"/>
    <w:rsid w:val="001C2F8C"/>
    <w:rsid w:val="001C2F9F"/>
    <w:rsid w:val="001C37D7"/>
    <w:rsid w:val="001C3F80"/>
    <w:rsid w:val="001C43BD"/>
    <w:rsid w:val="001C4585"/>
    <w:rsid w:val="001C4D87"/>
    <w:rsid w:val="001C4DAD"/>
    <w:rsid w:val="001C5050"/>
    <w:rsid w:val="001C56E0"/>
    <w:rsid w:val="001C5A81"/>
    <w:rsid w:val="001C5C7D"/>
    <w:rsid w:val="001C5C90"/>
    <w:rsid w:val="001C6589"/>
    <w:rsid w:val="001C67BA"/>
    <w:rsid w:val="001C7AE9"/>
    <w:rsid w:val="001C7BE2"/>
    <w:rsid w:val="001D03EC"/>
    <w:rsid w:val="001D06D0"/>
    <w:rsid w:val="001D0CA8"/>
    <w:rsid w:val="001D0D6D"/>
    <w:rsid w:val="001D10AF"/>
    <w:rsid w:val="001D12B9"/>
    <w:rsid w:val="001D15AC"/>
    <w:rsid w:val="001D1663"/>
    <w:rsid w:val="001D22E5"/>
    <w:rsid w:val="001D2818"/>
    <w:rsid w:val="001D2996"/>
    <w:rsid w:val="001D2B67"/>
    <w:rsid w:val="001D2D89"/>
    <w:rsid w:val="001D2DAE"/>
    <w:rsid w:val="001D2E96"/>
    <w:rsid w:val="001D2EF4"/>
    <w:rsid w:val="001D375C"/>
    <w:rsid w:val="001D3A29"/>
    <w:rsid w:val="001D430F"/>
    <w:rsid w:val="001D457E"/>
    <w:rsid w:val="001D4789"/>
    <w:rsid w:val="001D4956"/>
    <w:rsid w:val="001D49CB"/>
    <w:rsid w:val="001D49DC"/>
    <w:rsid w:val="001D4C17"/>
    <w:rsid w:val="001D4C3D"/>
    <w:rsid w:val="001D5643"/>
    <w:rsid w:val="001D5847"/>
    <w:rsid w:val="001D6CA4"/>
    <w:rsid w:val="001D6EFB"/>
    <w:rsid w:val="001D71B5"/>
    <w:rsid w:val="001D74A1"/>
    <w:rsid w:val="001D74FD"/>
    <w:rsid w:val="001D7667"/>
    <w:rsid w:val="001D77F4"/>
    <w:rsid w:val="001D7881"/>
    <w:rsid w:val="001D78B5"/>
    <w:rsid w:val="001E0599"/>
    <w:rsid w:val="001E0794"/>
    <w:rsid w:val="001E0C6C"/>
    <w:rsid w:val="001E0C77"/>
    <w:rsid w:val="001E0FA0"/>
    <w:rsid w:val="001E11A0"/>
    <w:rsid w:val="001E181D"/>
    <w:rsid w:val="001E1A63"/>
    <w:rsid w:val="001E1E21"/>
    <w:rsid w:val="001E1FA8"/>
    <w:rsid w:val="001E2852"/>
    <w:rsid w:val="001E2F54"/>
    <w:rsid w:val="001E310A"/>
    <w:rsid w:val="001E3728"/>
    <w:rsid w:val="001E3DC3"/>
    <w:rsid w:val="001E3DF1"/>
    <w:rsid w:val="001E5005"/>
    <w:rsid w:val="001E525A"/>
    <w:rsid w:val="001E5AA6"/>
    <w:rsid w:val="001E5B41"/>
    <w:rsid w:val="001E6935"/>
    <w:rsid w:val="001E6A24"/>
    <w:rsid w:val="001E6B39"/>
    <w:rsid w:val="001E6E16"/>
    <w:rsid w:val="001F05F5"/>
    <w:rsid w:val="001F0802"/>
    <w:rsid w:val="001F08B4"/>
    <w:rsid w:val="001F0A6A"/>
    <w:rsid w:val="001F1044"/>
    <w:rsid w:val="001F11E5"/>
    <w:rsid w:val="001F19E0"/>
    <w:rsid w:val="001F1B0E"/>
    <w:rsid w:val="001F2077"/>
    <w:rsid w:val="001F20F0"/>
    <w:rsid w:val="001F2573"/>
    <w:rsid w:val="001F4786"/>
    <w:rsid w:val="001F4A45"/>
    <w:rsid w:val="001F4A89"/>
    <w:rsid w:val="001F4C85"/>
    <w:rsid w:val="001F53AE"/>
    <w:rsid w:val="001F56A2"/>
    <w:rsid w:val="001F56DB"/>
    <w:rsid w:val="001F5772"/>
    <w:rsid w:val="001F6849"/>
    <w:rsid w:val="001F6B13"/>
    <w:rsid w:val="001F7594"/>
    <w:rsid w:val="00200649"/>
    <w:rsid w:val="00200924"/>
    <w:rsid w:val="00201045"/>
    <w:rsid w:val="002010D4"/>
    <w:rsid w:val="00201CF1"/>
    <w:rsid w:val="00201FE8"/>
    <w:rsid w:val="00202D66"/>
    <w:rsid w:val="0020368D"/>
    <w:rsid w:val="00203873"/>
    <w:rsid w:val="00203A2E"/>
    <w:rsid w:val="00203CAB"/>
    <w:rsid w:val="00204120"/>
    <w:rsid w:val="0020414D"/>
    <w:rsid w:val="0020475F"/>
    <w:rsid w:val="00204FC0"/>
    <w:rsid w:val="0020500A"/>
    <w:rsid w:val="00205020"/>
    <w:rsid w:val="002050E5"/>
    <w:rsid w:val="002050F2"/>
    <w:rsid w:val="00205141"/>
    <w:rsid w:val="002051C9"/>
    <w:rsid w:val="00205424"/>
    <w:rsid w:val="00205991"/>
    <w:rsid w:val="00205BE9"/>
    <w:rsid w:val="00205CBE"/>
    <w:rsid w:val="00205EB4"/>
    <w:rsid w:val="00205F66"/>
    <w:rsid w:val="002061CE"/>
    <w:rsid w:val="002064FB"/>
    <w:rsid w:val="00206EFB"/>
    <w:rsid w:val="00207256"/>
    <w:rsid w:val="00207337"/>
    <w:rsid w:val="00207ADA"/>
    <w:rsid w:val="00207DFC"/>
    <w:rsid w:val="002103A4"/>
    <w:rsid w:val="002103E0"/>
    <w:rsid w:val="00210909"/>
    <w:rsid w:val="00210990"/>
    <w:rsid w:val="00210C20"/>
    <w:rsid w:val="00210D46"/>
    <w:rsid w:val="00210F22"/>
    <w:rsid w:val="002112D5"/>
    <w:rsid w:val="002113D8"/>
    <w:rsid w:val="002118BF"/>
    <w:rsid w:val="00211C83"/>
    <w:rsid w:val="00211D82"/>
    <w:rsid w:val="00212803"/>
    <w:rsid w:val="00212E9B"/>
    <w:rsid w:val="0021319F"/>
    <w:rsid w:val="00213266"/>
    <w:rsid w:val="002137A5"/>
    <w:rsid w:val="00214995"/>
    <w:rsid w:val="00214AA8"/>
    <w:rsid w:val="00214C03"/>
    <w:rsid w:val="002154D4"/>
    <w:rsid w:val="00215653"/>
    <w:rsid w:val="00215A82"/>
    <w:rsid w:val="00215EF9"/>
    <w:rsid w:val="00216114"/>
    <w:rsid w:val="0021645D"/>
    <w:rsid w:val="00216717"/>
    <w:rsid w:val="00216B63"/>
    <w:rsid w:val="002171BE"/>
    <w:rsid w:val="00217242"/>
    <w:rsid w:val="002175D8"/>
    <w:rsid w:val="00217AAA"/>
    <w:rsid w:val="00217D42"/>
    <w:rsid w:val="002202AF"/>
    <w:rsid w:val="002202F8"/>
    <w:rsid w:val="00220943"/>
    <w:rsid w:val="00220967"/>
    <w:rsid w:val="00220F3B"/>
    <w:rsid w:val="00220FE6"/>
    <w:rsid w:val="00221079"/>
    <w:rsid w:val="002210C3"/>
    <w:rsid w:val="00221718"/>
    <w:rsid w:val="002219E2"/>
    <w:rsid w:val="00221D14"/>
    <w:rsid w:val="00221F1D"/>
    <w:rsid w:val="00221F76"/>
    <w:rsid w:val="002220C3"/>
    <w:rsid w:val="00222B05"/>
    <w:rsid w:val="00222D0E"/>
    <w:rsid w:val="002230E6"/>
    <w:rsid w:val="00223195"/>
    <w:rsid w:val="002237EF"/>
    <w:rsid w:val="0022393F"/>
    <w:rsid w:val="00223C79"/>
    <w:rsid w:val="0022467B"/>
    <w:rsid w:val="00224B50"/>
    <w:rsid w:val="00224B8B"/>
    <w:rsid w:val="00225F89"/>
    <w:rsid w:val="002261EF"/>
    <w:rsid w:val="002269FC"/>
    <w:rsid w:val="00226C46"/>
    <w:rsid w:val="00226F42"/>
    <w:rsid w:val="00227B5F"/>
    <w:rsid w:val="00230649"/>
    <w:rsid w:val="00230B2B"/>
    <w:rsid w:val="00230B4F"/>
    <w:rsid w:val="002311C9"/>
    <w:rsid w:val="00231AB4"/>
    <w:rsid w:val="00231DAC"/>
    <w:rsid w:val="00232090"/>
    <w:rsid w:val="00232A74"/>
    <w:rsid w:val="00233033"/>
    <w:rsid w:val="00233050"/>
    <w:rsid w:val="002330D9"/>
    <w:rsid w:val="00233845"/>
    <w:rsid w:val="00233FF7"/>
    <w:rsid w:val="00234900"/>
    <w:rsid w:val="00234C63"/>
    <w:rsid w:val="00235654"/>
    <w:rsid w:val="00235880"/>
    <w:rsid w:val="00235C49"/>
    <w:rsid w:val="00235ED8"/>
    <w:rsid w:val="0023606A"/>
    <w:rsid w:val="0023606E"/>
    <w:rsid w:val="0023630A"/>
    <w:rsid w:val="002366AC"/>
    <w:rsid w:val="0023675B"/>
    <w:rsid w:val="0023689E"/>
    <w:rsid w:val="002368FB"/>
    <w:rsid w:val="00236A6A"/>
    <w:rsid w:val="00236A89"/>
    <w:rsid w:val="00236C05"/>
    <w:rsid w:val="002379A3"/>
    <w:rsid w:val="00237C7D"/>
    <w:rsid w:val="00240827"/>
    <w:rsid w:val="0024092F"/>
    <w:rsid w:val="00241007"/>
    <w:rsid w:val="00241C0C"/>
    <w:rsid w:val="00241DBD"/>
    <w:rsid w:val="00241DD4"/>
    <w:rsid w:val="002421F3"/>
    <w:rsid w:val="0024228E"/>
    <w:rsid w:val="00242D62"/>
    <w:rsid w:val="00243DD4"/>
    <w:rsid w:val="00243E79"/>
    <w:rsid w:val="0024436D"/>
    <w:rsid w:val="00244599"/>
    <w:rsid w:val="002447D4"/>
    <w:rsid w:val="002448DE"/>
    <w:rsid w:val="00244960"/>
    <w:rsid w:val="00244ADD"/>
    <w:rsid w:val="00245315"/>
    <w:rsid w:val="00245AC1"/>
    <w:rsid w:val="00245EE3"/>
    <w:rsid w:val="00246153"/>
    <w:rsid w:val="00246727"/>
    <w:rsid w:val="00246A1A"/>
    <w:rsid w:val="0024708F"/>
    <w:rsid w:val="002470A4"/>
    <w:rsid w:val="002471C9"/>
    <w:rsid w:val="00247387"/>
    <w:rsid w:val="002475BC"/>
    <w:rsid w:val="002479DB"/>
    <w:rsid w:val="00247D9B"/>
    <w:rsid w:val="002505DE"/>
    <w:rsid w:val="00250735"/>
    <w:rsid w:val="00250B28"/>
    <w:rsid w:val="0025103F"/>
    <w:rsid w:val="0025118C"/>
    <w:rsid w:val="002514C6"/>
    <w:rsid w:val="002516C2"/>
    <w:rsid w:val="00252364"/>
    <w:rsid w:val="00252B59"/>
    <w:rsid w:val="00252C64"/>
    <w:rsid w:val="002533F7"/>
    <w:rsid w:val="0025369B"/>
    <w:rsid w:val="002537B3"/>
    <w:rsid w:val="00253A68"/>
    <w:rsid w:val="00253F60"/>
    <w:rsid w:val="00254083"/>
    <w:rsid w:val="002543EE"/>
    <w:rsid w:val="00254568"/>
    <w:rsid w:val="002545EA"/>
    <w:rsid w:val="00254730"/>
    <w:rsid w:val="00254AB6"/>
    <w:rsid w:val="00255AC0"/>
    <w:rsid w:val="00255BAE"/>
    <w:rsid w:val="00256139"/>
    <w:rsid w:val="002578E2"/>
    <w:rsid w:val="00257DEA"/>
    <w:rsid w:val="0026000A"/>
    <w:rsid w:val="002603D9"/>
    <w:rsid w:val="00260480"/>
    <w:rsid w:val="00260D4D"/>
    <w:rsid w:val="00260D5D"/>
    <w:rsid w:val="0026152A"/>
    <w:rsid w:val="002616A8"/>
    <w:rsid w:val="002618A6"/>
    <w:rsid w:val="00262165"/>
    <w:rsid w:val="0026234F"/>
    <w:rsid w:val="0026242B"/>
    <w:rsid w:val="002625D5"/>
    <w:rsid w:val="00263663"/>
    <w:rsid w:val="002636DC"/>
    <w:rsid w:val="002636E4"/>
    <w:rsid w:val="00263832"/>
    <w:rsid w:val="002639E1"/>
    <w:rsid w:val="00263FE4"/>
    <w:rsid w:val="002642D4"/>
    <w:rsid w:val="002643DA"/>
    <w:rsid w:val="00264466"/>
    <w:rsid w:val="002649FE"/>
    <w:rsid w:val="00264A8D"/>
    <w:rsid w:val="00264E5C"/>
    <w:rsid w:val="00264FCB"/>
    <w:rsid w:val="00265454"/>
    <w:rsid w:val="00265624"/>
    <w:rsid w:val="00265DB5"/>
    <w:rsid w:val="00265F0D"/>
    <w:rsid w:val="00266192"/>
    <w:rsid w:val="00266604"/>
    <w:rsid w:val="0026663D"/>
    <w:rsid w:val="002669E7"/>
    <w:rsid w:val="00266DF9"/>
    <w:rsid w:val="00267706"/>
    <w:rsid w:val="00267CCB"/>
    <w:rsid w:val="00267D13"/>
    <w:rsid w:val="00267E1C"/>
    <w:rsid w:val="00267F08"/>
    <w:rsid w:val="00270295"/>
    <w:rsid w:val="0027036D"/>
    <w:rsid w:val="00270E55"/>
    <w:rsid w:val="00270F85"/>
    <w:rsid w:val="00271084"/>
    <w:rsid w:val="00271194"/>
    <w:rsid w:val="00271499"/>
    <w:rsid w:val="00271967"/>
    <w:rsid w:val="00271D33"/>
    <w:rsid w:val="00271FDB"/>
    <w:rsid w:val="00272092"/>
    <w:rsid w:val="002726DF"/>
    <w:rsid w:val="00272DB5"/>
    <w:rsid w:val="00273831"/>
    <w:rsid w:val="002741D3"/>
    <w:rsid w:val="0027422A"/>
    <w:rsid w:val="00274981"/>
    <w:rsid w:val="00274EEF"/>
    <w:rsid w:val="00275338"/>
    <w:rsid w:val="00275571"/>
    <w:rsid w:val="002758CE"/>
    <w:rsid w:val="002762A7"/>
    <w:rsid w:val="00276404"/>
    <w:rsid w:val="00276564"/>
    <w:rsid w:val="002768A7"/>
    <w:rsid w:val="00276A4D"/>
    <w:rsid w:val="00276A9F"/>
    <w:rsid w:val="00276E84"/>
    <w:rsid w:val="002770A2"/>
    <w:rsid w:val="0027729B"/>
    <w:rsid w:val="00277360"/>
    <w:rsid w:val="002775C3"/>
    <w:rsid w:val="002777AF"/>
    <w:rsid w:val="00277B25"/>
    <w:rsid w:val="00277CC7"/>
    <w:rsid w:val="00277F34"/>
    <w:rsid w:val="002800A4"/>
    <w:rsid w:val="00280193"/>
    <w:rsid w:val="002808AB"/>
    <w:rsid w:val="00280929"/>
    <w:rsid w:val="00280C78"/>
    <w:rsid w:val="00280E82"/>
    <w:rsid w:val="00281276"/>
    <w:rsid w:val="00281743"/>
    <w:rsid w:val="00281E0A"/>
    <w:rsid w:val="00281E8E"/>
    <w:rsid w:val="00282041"/>
    <w:rsid w:val="002820AB"/>
    <w:rsid w:val="002820AF"/>
    <w:rsid w:val="00282289"/>
    <w:rsid w:val="002824C6"/>
    <w:rsid w:val="00282882"/>
    <w:rsid w:val="00282E53"/>
    <w:rsid w:val="0028367D"/>
    <w:rsid w:val="00283E2F"/>
    <w:rsid w:val="00283E62"/>
    <w:rsid w:val="002840B1"/>
    <w:rsid w:val="0028465B"/>
    <w:rsid w:val="00284BFB"/>
    <w:rsid w:val="00285186"/>
    <w:rsid w:val="00285210"/>
    <w:rsid w:val="002855A0"/>
    <w:rsid w:val="002857B7"/>
    <w:rsid w:val="00285C22"/>
    <w:rsid w:val="002865BD"/>
    <w:rsid w:val="00286A11"/>
    <w:rsid w:val="00286CE9"/>
    <w:rsid w:val="00286E96"/>
    <w:rsid w:val="00286FF1"/>
    <w:rsid w:val="00290286"/>
    <w:rsid w:val="0029029F"/>
    <w:rsid w:val="002903BA"/>
    <w:rsid w:val="0029052D"/>
    <w:rsid w:val="00290794"/>
    <w:rsid w:val="002908D4"/>
    <w:rsid w:val="00290B76"/>
    <w:rsid w:val="002912B6"/>
    <w:rsid w:val="0029154B"/>
    <w:rsid w:val="0029164D"/>
    <w:rsid w:val="00291793"/>
    <w:rsid w:val="0029180F"/>
    <w:rsid w:val="002919A9"/>
    <w:rsid w:val="00291CDF"/>
    <w:rsid w:val="00291E95"/>
    <w:rsid w:val="0029204A"/>
    <w:rsid w:val="002927D3"/>
    <w:rsid w:val="002928C6"/>
    <w:rsid w:val="002929D6"/>
    <w:rsid w:val="00292BC0"/>
    <w:rsid w:val="00292BC5"/>
    <w:rsid w:val="0029302B"/>
    <w:rsid w:val="002930BD"/>
    <w:rsid w:val="002931F6"/>
    <w:rsid w:val="002935C6"/>
    <w:rsid w:val="00293861"/>
    <w:rsid w:val="00293A8E"/>
    <w:rsid w:val="00293CBB"/>
    <w:rsid w:val="00293EDB"/>
    <w:rsid w:val="00294166"/>
    <w:rsid w:val="00295373"/>
    <w:rsid w:val="00296445"/>
    <w:rsid w:val="0029668C"/>
    <w:rsid w:val="002966B1"/>
    <w:rsid w:val="00296B83"/>
    <w:rsid w:val="00296B84"/>
    <w:rsid w:val="00296CDD"/>
    <w:rsid w:val="00296D3A"/>
    <w:rsid w:val="00296E69"/>
    <w:rsid w:val="00297141"/>
    <w:rsid w:val="00297D4E"/>
    <w:rsid w:val="00297E7F"/>
    <w:rsid w:val="00297E81"/>
    <w:rsid w:val="002A062E"/>
    <w:rsid w:val="002A068C"/>
    <w:rsid w:val="002A0DB5"/>
    <w:rsid w:val="002A1070"/>
    <w:rsid w:val="002A1106"/>
    <w:rsid w:val="002A193E"/>
    <w:rsid w:val="002A2035"/>
    <w:rsid w:val="002A215E"/>
    <w:rsid w:val="002A2391"/>
    <w:rsid w:val="002A250F"/>
    <w:rsid w:val="002A2810"/>
    <w:rsid w:val="002A2B39"/>
    <w:rsid w:val="002A2CB5"/>
    <w:rsid w:val="002A2E14"/>
    <w:rsid w:val="002A2FC3"/>
    <w:rsid w:val="002A3703"/>
    <w:rsid w:val="002A382D"/>
    <w:rsid w:val="002A3B46"/>
    <w:rsid w:val="002A3D1D"/>
    <w:rsid w:val="002A43A1"/>
    <w:rsid w:val="002A43B3"/>
    <w:rsid w:val="002A43C6"/>
    <w:rsid w:val="002A488E"/>
    <w:rsid w:val="002A49B0"/>
    <w:rsid w:val="002A4CB9"/>
    <w:rsid w:val="002A55AB"/>
    <w:rsid w:val="002A585F"/>
    <w:rsid w:val="002A614C"/>
    <w:rsid w:val="002A6207"/>
    <w:rsid w:val="002A6601"/>
    <w:rsid w:val="002A663A"/>
    <w:rsid w:val="002A668D"/>
    <w:rsid w:val="002A6B00"/>
    <w:rsid w:val="002A6BC6"/>
    <w:rsid w:val="002A6F2D"/>
    <w:rsid w:val="002B0209"/>
    <w:rsid w:val="002B04E0"/>
    <w:rsid w:val="002B092F"/>
    <w:rsid w:val="002B0A4B"/>
    <w:rsid w:val="002B0E22"/>
    <w:rsid w:val="002B1641"/>
    <w:rsid w:val="002B16B5"/>
    <w:rsid w:val="002B18C4"/>
    <w:rsid w:val="002B19C5"/>
    <w:rsid w:val="002B19FA"/>
    <w:rsid w:val="002B2878"/>
    <w:rsid w:val="002B2D81"/>
    <w:rsid w:val="002B3510"/>
    <w:rsid w:val="002B3946"/>
    <w:rsid w:val="002B3E39"/>
    <w:rsid w:val="002B4573"/>
    <w:rsid w:val="002B46BC"/>
    <w:rsid w:val="002B5444"/>
    <w:rsid w:val="002B54BE"/>
    <w:rsid w:val="002B5646"/>
    <w:rsid w:val="002B604E"/>
    <w:rsid w:val="002B61B3"/>
    <w:rsid w:val="002B686A"/>
    <w:rsid w:val="002B6A91"/>
    <w:rsid w:val="002B6DD0"/>
    <w:rsid w:val="002B7192"/>
    <w:rsid w:val="002B738F"/>
    <w:rsid w:val="002B7AA2"/>
    <w:rsid w:val="002C076E"/>
    <w:rsid w:val="002C1B6B"/>
    <w:rsid w:val="002C1EBD"/>
    <w:rsid w:val="002C2112"/>
    <w:rsid w:val="002C2287"/>
    <w:rsid w:val="002C2408"/>
    <w:rsid w:val="002C241A"/>
    <w:rsid w:val="002C242E"/>
    <w:rsid w:val="002C2AB9"/>
    <w:rsid w:val="002C30DD"/>
    <w:rsid w:val="002C37E0"/>
    <w:rsid w:val="002C38F6"/>
    <w:rsid w:val="002C4B8E"/>
    <w:rsid w:val="002C4F9E"/>
    <w:rsid w:val="002C5060"/>
    <w:rsid w:val="002C51EB"/>
    <w:rsid w:val="002C550C"/>
    <w:rsid w:val="002C5A85"/>
    <w:rsid w:val="002C5CD6"/>
    <w:rsid w:val="002C5F6E"/>
    <w:rsid w:val="002C5FAE"/>
    <w:rsid w:val="002C66E3"/>
    <w:rsid w:val="002C6AB0"/>
    <w:rsid w:val="002C6CFB"/>
    <w:rsid w:val="002C752B"/>
    <w:rsid w:val="002C7848"/>
    <w:rsid w:val="002C784E"/>
    <w:rsid w:val="002C7D01"/>
    <w:rsid w:val="002D051C"/>
    <w:rsid w:val="002D1519"/>
    <w:rsid w:val="002D1859"/>
    <w:rsid w:val="002D1C98"/>
    <w:rsid w:val="002D1CC7"/>
    <w:rsid w:val="002D1EAE"/>
    <w:rsid w:val="002D20D1"/>
    <w:rsid w:val="002D221C"/>
    <w:rsid w:val="002D22D8"/>
    <w:rsid w:val="002D28CC"/>
    <w:rsid w:val="002D2AE7"/>
    <w:rsid w:val="002D3612"/>
    <w:rsid w:val="002D38F5"/>
    <w:rsid w:val="002D3F66"/>
    <w:rsid w:val="002D4EFC"/>
    <w:rsid w:val="002D4FCA"/>
    <w:rsid w:val="002D5877"/>
    <w:rsid w:val="002D5A88"/>
    <w:rsid w:val="002D5DF0"/>
    <w:rsid w:val="002D5E54"/>
    <w:rsid w:val="002D5FCF"/>
    <w:rsid w:val="002D607B"/>
    <w:rsid w:val="002D63F6"/>
    <w:rsid w:val="002D6634"/>
    <w:rsid w:val="002D6A63"/>
    <w:rsid w:val="002D77C2"/>
    <w:rsid w:val="002D7A59"/>
    <w:rsid w:val="002D7F82"/>
    <w:rsid w:val="002E0D38"/>
    <w:rsid w:val="002E1222"/>
    <w:rsid w:val="002E1237"/>
    <w:rsid w:val="002E12C5"/>
    <w:rsid w:val="002E12CE"/>
    <w:rsid w:val="002E147B"/>
    <w:rsid w:val="002E15F9"/>
    <w:rsid w:val="002E18DE"/>
    <w:rsid w:val="002E1AC4"/>
    <w:rsid w:val="002E1C2A"/>
    <w:rsid w:val="002E1C9E"/>
    <w:rsid w:val="002E1DF3"/>
    <w:rsid w:val="002E1F6E"/>
    <w:rsid w:val="002E304E"/>
    <w:rsid w:val="002E33E5"/>
    <w:rsid w:val="002E3EB0"/>
    <w:rsid w:val="002E4098"/>
    <w:rsid w:val="002E48D8"/>
    <w:rsid w:val="002E4A25"/>
    <w:rsid w:val="002E4B0B"/>
    <w:rsid w:val="002E4C97"/>
    <w:rsid w:val="002E56B6"/>
    <w:rsid w:val="002E571E"/>
    <w:rsid w:val="002E5855"/>
    <w:rsid w:val="002E5E93"/>
    <w:rsid w:val="002E5EF7"/>
    <w:rsid w:val="002E6423"/>
    <w:rsid w:val="002E65AD"/>
    <w:rsid w:val="002E6894"/>
    <w:rsid w:val="002E6D2C"/>
    <w:rsid w:val="002E715F"/>
    <w:rsid w:val="002E7740"/>
    <w:rsid w:val="002E7ACD"/>
    <w:rsid w:val="002E7F01"/>
    <w:rsid w:val="002E7FF5"/>
    <w:rsid w:val="002F0DAE"/>
    <w:rsid w:val="002F141D"/>
    <w:rsid w:val="002F1CA3"/>
    <w:rsid w:val="002F1E49"/>
    <w:rsid w:val="002F2B0F"/>
    <w:rsid w:val="002F2EAA"/>
    <w:rsid w:val="002F3578"/>
    <w:rsid w:val="002F3D00"/>
    <w:rsid w:val="002F427B"/>
    <w:rsid w:val="002F4778"/>
    <w:rsid w:val="002F4DFC"/>
    <w:rsid w:val="002F577F"/>
    <w:rsid w:val="002F5B70"/>
    <w:rsid w:val="002F6050"/>
    <w:rsid w:val="002F621B"/>
    <w:rsid w:val="002F63D6"/>
    <w:rsid w:val="002F66ED"/>
    <w:rsid w:val="002F66F6"/>
    <w:rsid w:val="002F776C"/>
    <w:rsid w:val="002F7ABF"/>
    <w:rsid w:val="002F7DA6"/>
    <w:rsid w:val="002F7FFD"/>
    <w:rsid w:val="00300142"/>
    <w:rsid w:val="0030043D"/>
    <w:rsid w:val="003004ED"/>
    <w:rsid w:val="003005AD"/>
    <w:rsid w:val="0030073F"/>
    <w:rsid w:val="0030091F"/>
    <w:rsid w:val="00300D96"/>
    <w:rsid w:val="003012EF"/>
    <w:rsid w:val="00301588"/>
    <w:rsid w:val="00301D9D"/>
    <w:rsid w:val="00302420"/>
    <w:rsid w:val="003030BC"/>
    <w:rsid w:val="003035CD"/>
    <w:rsid w:val="003036F7"/>
    <w:rsid w:val="00303EE2"/>
    <w:rsid w:val="00303F9F"/>
    <w:rsid w:val="0030400C"/>
    <w:rsid w:val="00304481"/>
    <w:rsid w:val="00304714"/>
    <w:rsid w:val="003052EF"/>
    <w:rsid w:val="00305B41"/>
    <w:rsid w:val="00305BC1"/>
    <w:rsid w:val="00305C15"/>
    <w:rsid w:val="00305D0D"/>
    <w:rsid w:val="00305F87"/>
    <w:rsid w:val="00306CEE"/>
    <w:rsid w:val="0030773F"/>
    <w:rsid w:val="0030788F"/>
    <w:rsid w:val="0031003A"/>
    <w:rsid w:val="003100F2"/>
    <w:rsid w:val="00310443"/>
    <w:rsid w:val="00310B3A"/>
    <w:rsid w:val="00310EDC"/>
    <w:rsid w:val="0031110C"/>
    <w:rsid w:val="003115DE"/>
    <w:rsid w:val="00311660"/>
    <w:rsid w:val="00311694"/>
    <w:rsid w:val="00311B27"/>
    <w:rsid w:val="00312237"/>
    <w:rsid w:val="003126BE"/>
    <w:rsid w:val="00312F84"/>
    <w:rsid w:val="003130F4"/>
    <w:rsid w:val="00313594"/>
    <w:rsid w:val="0031366B"/>
    <w:rsid w:val="003140AA"/>
    <w:rsid w:val="00314101"/>
    <w:rsid w:val="003141C2"/>
    <w:rsid w:val="0031452C"/>
    <w:rsid w:val="00314538"/>
    <w:rsid w:val="003152A6"/>
    <w:rsid w:val="00315864"/>
    <w:rsid w:val="00315ACD"/>
    <w:rsid w:val="00315F65"/>
    <w:rsid w:val="00316AC3"/>
    <w:rsid w:val="00316B5E"/>
    <w:rsid w:val="00316C49"/>
    <w:rsid w:val="00317141"/>
    <w:rsid w:val="003171B4"/>
    <w:rsid w:val="003172D4"/>
    <w:rsid w:val="0031747F"/>
    <w:rsid w:val="00317E26"/>
    <w:rsid w:val="00317EA1"/>
    <w:rsid w:val="00317F1C"/>
    <w:rsid w:val="00317F73"/>
    <w:rsid w:val="0032026F"/>
    <w:rsid w:val="003205BD"/>
    <w:rsid w:val="00320BB2"/>
    <w:rsid w:val="003210E1"/>
    <w:rsid w:val="00321461"/>
    <w:rsid w:val="00321515"/>
    <w:rsid w:val="00321678"/>
    <w:rsid w:val="00321DD0"/>
    <w:rsid w:val="00321DE1"/>
    <w:rsid w:val="00321E22"/>
    <w:rsid w:val="00322496"/>
    <w:rsid w:val="0032260B"/>
    <w:rsid w:val="00322653"/>
    <w:rsid w:val="00323992"/>
    <w:rsid w:val="00324027"/>
    <w:rsid w:val="003248B5"/>
    <w:rsid w:val="00324F35"/>
    <w:rsid w:val="00325418"/>
    <w:rsid w:val="003258A2"/>
    <w:rsid w:val="00325BD4"/>
    <w:rsid w:val="00325F50"/>
    <w:rsid w:val="003266A2"/>
    <w:rsid w:val="00326E60"/>
    <w:rsid w:val="00326E9D"/>
    <w:rsid w:val="00326F55"/>
    <w:rsid w:val="00327143"/>
    <w:rsid w:val="00327792"/>
    <w:rsid w:val="00327E40"/>
    <w:rsid w:val="00330597"/>
    <w:rsid w:val="00330D7D"/>
    <w:rsid w:val="003319A9"/>
    <w:rsid w:val="00331E3F"/>
    <w:rsid w:val="00331EDE"/>
    <w:rsid w:val="00332D0F"/>
    <w:rsid w:val="00332F74"/>
    <w:rsid w:val="00333029"/>
    <w:rsid w:val="00333137"/>
    <w:rsid w:val="0033340A"/>
    <w:rsid w:val="003337DD"/>
    <w:rsid w:val="00333EEC"/>
    <w:rsid w:val="0033588E"/>
    <w:rsid w:val="00335940"/>
    <w:rsid w:val="00335C43"/>
    <w:rsid w:val="00336426"/>
    <w:rsid w:val="00336933"/>
    <w:rsid w:val="00336F90"/>
    <w:rsid w:val="003371F0"/>
    <w:rsid w:val="00337748"/>
    <w:rsid w:val="00337ABD"/>
    <w:rsid w:val="00337C8C"/>
    <w:rsid w:val="003400A3"/>
    <w:rsid w:val="003406F6"/>
    <w:rsid w:val="003408F0"/>
    <w:rsid w:val="00340CA5"/>
    <w:rsid w:val="00340F7F"/>
    <w:rsid w:val="00341094"/>
    <w:rsid w:val="003411AD"/>
    <w:rsid w:val="0034169A"/>
    <w:rsid w:val="00341D46"/>
    <w:rsid w:val="003423E9"/>
    <w:rsid w:val="00342DA9"/>
    <w:rsid w:val="00343021"/>
    <w:rsid w:val="003430E8"/>
    <w:rsid w:val="00343196"/>
    <w:rsid w:val="003432F6"/>
    <w:rsid w:val="0034374C"/>
    <w:rsid w:val="003438FA"/>
    <w:rsid w:val="00343CDE"/>
    <w:rsid w:val="00343FCB"/>
    <w:rsid w:val="0034470D"/>
    <w:rsid w:val="00345B26"/>
    <w:rsid w:val="00345E52"/>
    <w:rsid w:val="003465C0"/>
    <w:rsid w:val="00346649"/>
    <w:rsid w:val="00346771"/>
    <w:rsid w:val="00346ABB"/>
    <w:rsid w:val="00346EAC"/>
    <w:rsid w:val="00347248"/>
    <w:rsid w:val="0034759D"/>
    <w:rsid w:val="0034780F"/>
    <w:rsid w:val="00347E87"/>
    <w:rsid w:val="0035045C"/>
    <w:rsid w:val="00350EF6"/>
    <w:rsid w:val="003512EF"/>
    <w:rsid w:val="003514BC"/>
    <w:rsid w:val="00351FF5"/>
    <w:rsid w:val="0035220B"/>
    <w:rsid w:val="0035295C"/>
    <w:rsid w:val="003534A1"/>
    <w:rsid w:val="0035396F"/>
    <w:rsid w:val="003548F6"/>
    <w:rsid w:val="00354910"/>
    <w:rsid w:val="00354CBF"/>
    <w:rsid w:val="00354FED"/>
    <w:rsid w:val="0035508E"/>
    <w:rsid w:val="003550D4"/>
    <w:rsid w:val="00355626"/>
    <w:rsid w:val="00355F6D"/>
    <w:rsid w:val="00356365"/>
    <w:rsid w:val="0035640F"/>
    <w:rsid w:val="00356637"/>
    <w:rsid w:val="00356D0E"/>
    <w:rsid w:val="0035726F"/>
    <w:rsid w:val="00357966"/>
    <w:rsid w:val="00357A88"/>
    <w:rsid w:val="003607FB"/>
    <w:rsid w:val="0036123A"/>
    <w:rsid w:val="003618ED"/>
    <w:rsid w:val="00361D97"/>
    <w:rsid w:val="00362605"/>
    <w:rsid w:val="00362865"/>
    <w:rsid w:val="00362F79"/>
    <w:rsid w:val="003632B1"/>
    <w:rsid w:val="003633EE"/>
    <w:rsid w:val="00363CB4"/>
    <w:rsid w:val="00363D06"/>
    <w:rsid w:val="00363F28"/>
    <w:rsid w:val="00364227"/>
    <w:rsid w:val="00364375"/>
    <w:rsid w:val="003649EF"/>
    <w:rsid w:val="00364B23"/>
    <w:rsid w:val="00364C1E"/>
    <w:rsid w:val="00364CCE"/>
    <w:rsid w:val="003650EB"/>
    <w:rsid w:val="003653E6"/>
    <w:rsid w:val="0036586E"/>
    <w:rsid w:val="003658BC"/>
    <w:rsid w:val="003659AF"/>
    <w:rsid w:val="00365A63"/>
    <w:rsid w:val="00365C53"/>
    <w:rsid w:val="00365F27"/>
    <w:rsid w:val="00366EE2"/>
    <w:rsid w:val="00367039"/>
    <w:rsid w:val="0036742F"/>
    <w:rsid w:val="00370299"/>
    <w:rsid w:val="00370367"/>
    <w:rsid w:val="003703ED"/>
    <w:rsid w:val="00370AE2"/>
    <w:rsid w:val="00370FEF"/>
    <w:rsid w:val="00371223"/>
    <w:rsid w:val="003719EA"/>
    <w:rsid w:val="00371CA4"/>
    <w:rsid w:val="0037260D"/>
    <w:rsid w:val="00372723"/>
    <w:rsid w:val="00373448"/>
    <w:rsid w:val="00373EA9"/>
    <w:rsid w:val="00374170"/>
    <w:rsid w:val="003746A2"/>
    <w:rsid w:val="00374B7A"/>
    <w:rsid w:val="00374C63"/>
    <w:rsid w:val="00375061"/>
    <w:rsid w:val="0037559D"/>
    <w:rsid w:val="00375770"/>
    <w:rsid w:val="00376107"/>
    <w:rsid w:val="00376814"/>
    <w:rsid w:val="003771AA"/>
    <w:rsid w:val="003774BE"/>
    <w:rsid w:val="00377ABC"/>
    <w:rsid w:val="00377F3E"/>
    <w:rsid w:val="003803BC"/>
    <w:rsid w:val="003807C6"/>
    <w:rsid w:val="00380D7B"/>
    <w:rsid w:val="00380E78"/>
    <w:rsid w:val="00380FBD"/>
    <w:rsid w:val="00381028"/>
    <w:rsid w:val="003812D9"/>
    <w:rsid w:val="00381476"/>
    <w:rsid w:val="0038199D"/>
    <w:rsid w:val="00381A34"/>
    <w:rsid w:val="00381F0D"/>
    <w:rsid w:val="00382584"/>
    <w:rsid w:val="00382EBE"/>
    <w:rsid w:val="0038346E"/>
    <w:rsid w:val="00383668"/>
    <w:rsid w:val="00383CB2"/>
    <w:rsid w:val="00383E7F"/>
    <w:rsid w:val="00384B61"/>
    <w:rsid w:val="003850E6"/>
    <w:rsid w:val="0038520D"/>
    <w:rsid w:val="00385367"/>
    <w:rsid w:val="00385462"/>
    <w:rsid w:val="00385B24"/>
    <w:rsid w:val="00385C08"/>
    <w:rsid w:val="00386952"/>
    <w:rsid w:val="00386B13"/>
    <w:rsid w:val="00386BEB"/>
    <w:rsid w:val="00386FE9"/>
    <w:rsid w:val="00387B22"/>
    <w:rsid w:val="00387EC3"/>
    <w:rsid w:val="00390738"/>
    <w:rsid w:val="00390919"/>
    <w:rsid w:val="0039094B"/>
    <w:rsid w:val="00390FEE"/>
    <w:rsid w:val="003910DD"/>
    <w:rsid w:val="00391380"/>
    <w:rsid w:val="00391392"/>
    <w:rsid w:val="00391AB7"/>
    <w:rsid w:val="00391CAA"/>
    <w:rsid w:val="00391F6B"/>
    <w:rsid w:val="00392501"/>
    <w:rsid w:val="0039279A"/>
    <w:rsid w:val="003928A9"/>
    <w:rsid w:val="003929B3"/>
    <w:rsid w:val="00392BE7"/>
    <w:rsid w:val="00393199"/>
    <w:rsid w:val="003933EC"/>
    <w:rsid w:val="00394893"/>
    <w:rsid w:val="00394CBE"/>
    <w:rsid w:val="0039520C"/>
    <w:rsid w:val="0039559E"/>
    <w:rsid w:val="00395E52"/>
    <w:rsid w:val="00395E70"/>
    <w:rsid w:val="003966BD"/>
    <w:rsid w:val="003966E3"/>
    <w:rsid w:val="0039729C"/>
    <w:rsid w:val="003973FA"/>
    <w:rsid w:val="00397492"/>
    <w:rsid w:val="00397760"/>
    <w:rsid w:val="00397AFE"/>
    <w:rsid w:val="003A003A"/>
    <w:rsid w:val="003A07C7"/>
    <w:rsid w:val="003A0AA7"/>
    <w:rsid w:val="003A0C1E"/>
    <w:rsid w:val="003A1001"/>
    <w:rsid w:val="003A108A"/>
    <w:rsid w:val="003A158E"/>
    <w:rsid w:val="003A1A10"/>
    <w:rsid w:val="003A1B6D"/>
    <w:rsid w:val="003A2998"/>
    <w:rsid w:val="003A3082"/>
    <w:rsid w:val="003A31DD"/>
    <w:rsid w:val="003A32EA"/>
    <w:rsid w:val="003A3801"/>
    <w:rsid w:val="003A4BE5"/>
    <w:rsid w:val="003A51C3"/>
    <w:rsid w:val="003A55EC"/>
    <w:rsid w:val="003A57BF"/>
    <w:rsid w:val="003A5A20"/>
    <w:rsid w:val="003A5C56"/>
    <w:rsid w:val="003A5E4C"/>
    <w:rsid w:val="003A5EC6"/>
    <w:rsid w:val="003A606D"/>
    <w:rsid w:val="003A65C9"/>
    <w:rsid w:val="003A6617"/>
    <w:rsid w:val="003A6D0A"/>
    <w:rsid w:val="003A6F30"/>
    <w:rsid w:val="003A7066"/>
    <w:rsid w:val="003A7C61"/>
    <w:rsid w:val="003B0655"/>
    <w:rsid w:val="003B07A8"/>
    <w:rsid w:val="003B08F6"/>
    <w:rsid w:val="003B0B43"/>
    <w:rsid w:val="003B0BB4"/>
    <w:rsid w:val="003B1206"/>
    <w:rsid w:val="003B14CA"/>
    <w:rsid w:val="003B177E"/>
    <w:rsid w:val="003B191A"/>
    <w:rsid w:val="003B1CB6"/>
    <w:rsid w:val="003B1F6B"/>
    <w:rsid w:val="003B2431"/>
    <w:rsid w:val="003B2661"/>
    <w:rsid w:val="003B2A4F"/>
    <w:rsid w:val="003B31F4"/>
    <w:rsid w:val="003B330A"/>
    <w:rsid w:val="003B348B"/>
    <w:rsid w:val="003B398B"/>
    <w:rsid w:val="003B3F91"/>
    <w:rsid w:val="003B422A"/>
    <w:rsid w:val="003B442C"/>
    <w:rsid w:val="003B45C3"/>
    <w:rsid w:val="003B4859"/>
    <w:rsid w:val="003B5464"/>
    <w:rsid w:val="003B60EA"/>
    <w:rsid w:val="003B6228"/>
    <w:rsid w:val="003B64D1"/>
    <w:rsid w:val="003B6630"/>
    <w:rsid w:val="003B6891"/>
    <w:rsid w:val="003B6C3A"/>
    <w:rsid w:val="003B6DD0"/>
    <w:rsid w:val="003B6E1F"/>
    <w:rsid w:val="003B6EDA"/>
    <w:rsid w:val="003B70C6"/>
    <w:rsid w:val="003B7308"/>
    <w:rsid w:val="003B7F7D"/>
    <w:rsid w:val="003C0542"/>
    <w:rsid w:val="003C0557"/>
    <w:rsid w:val="003C06E8"/>
    <w:rsid w:val="003C0841"/>
    <w:rsid w:val="003C0A81"/>
    <w:rsid w:val="003C0CA4"/>
    <w:rsid w:val="003C0D98"/>
    <w:rsid w:val="003C1861"/>
    <w:rsid w:val="003C1E4B"/>
    <w:rsid w:val="003C2073"/>
    <w:rsid w:val="003C20B4"/>
    <w:rsid w:val="003C2128"/>
    <w:rsid w:val="003C2180"/>
    <w:rsid w:val="003C2E7A"/>
    <w:rsid w:val="003C2ED0"/>
    <w:rsid w:val="003C3004"/>
    <w:rsid w:val="003C3107"/>
    <w:rsid w:val="003C3355"/>
    <w:rsid w:val="003C335D"/>
    <w:rsid w:val="003C3716"/>
    <w:rsid w:val="003C3873"/>
    <w:rsid w:val="003C3CF7"/>
    <w:rsid w:val="003C4154"/>
    <w:rsid w:val="003C41CB"/>
    <w:rsid w:val="003C46A0"/>
    <w:rsid w:val="003C4732"/>
    <w:rsid w:val="003C4890"/>
    <w:rsid w:val="003C49C3"/>
    <w:rsid w:val="003C500A"/>
    <w:rsid w:val="003C50F3"/>
    <w:rsid w:val="003C55AD"/>
    <w:rsid w:val="003C5651"/>
    <w:rsid w:val="003C57A8"/>
    <w:rsid w:val="003C5DE2"/>
    <w:rsid w:val="003C6151"/>
    <w:rsid w:val="003C6EE9"/>
    <w:rsid w:val="003C6EFC"/>
    <w:rsid w:val="003C7AA5"/>
    <w:rsid w:val="003C7D6D"/>
    <w:rsid w:val="003C7EBA"/>
    <w:rsid w:val="003C7F60"/>
    <w:rsid w:val="003D0001"/>
    <w:rsid w:val="003D0067"/>
    <w:rsid w:val="003D0266"/>
    <w:rsid w:val="003D175B"/>
    <w:rsid w:val="003D1A0A"/>
    <w:rsid w:val="003D1AA0"/>
    <w:rsid w:val="003D1AC0"/>
    <w:rsid w:val="003D20BE"/>
    <w:rsid w:val="003D2610"/>
    <w:rsid w:val="003D2767"/>
    <w:rsid w:val="003D2C93"/>
    <w:rsid w:val="003D366C"/>
    <w:rsid w:val="003D37C0"/>
    <w:rsid w:val="003D3D28"/>
    <w:rsid w:val="003D3F7E"/>
    <w:rsid w:val="003D3FA1"/>
    <w:rsid w:val="003D49C3"/>
    <w:rsid w:val="003D4C9C"/>
    <w:rsid w:val="003D4DD7"/>
    <w:rsid w:val="003D4E10"/>
    <w:rsid w:val="003D526A"/>
    <w:rsid w:val="003D54B3"/>
    <w:rsid w:val="003D56B3"/>
    <w:rsid w:val="003D5705"/>
    <w:rsid w:val="003D578E"/>
    <w:rsid w:val="003D581B"/>
    <w:rsid w:val="003D5BC3"/>
    <w:rsid w:val="003D6527"/>
    <w:rsid w:val="003D6C16"/>
    <w:rsid w:val="003D6C3B"/>
    <w:rsid w:val="003D6E0B"/>
    <w:rsid w:val="003D7294"/>
    <w:rsid w:val="003D7428"/>
    <w:rsid w:val="003D7618"/>
    <w:rsid w:val="003D7B00"/>
    <w:rsid w:val="003D7C21"/>
    <w:rsid w:val="003E064D"/>
    <w:rsid w:val="003E128E"/>
    <w:rsid w:val="003E1357"/>
    <w:rsid w:val="003E1422"/>
    <w:rsid w:val="003E15B0"/>
    <w:rsid w:val="003E181F"/>
    <w:rsid w:val="003E1873"/>
    <w:rsid w:val="003E187A"/>
    <w:rsid w:val="003E19C2"/>
    <w:rsid w:val="003E1ECB"/>
    <w:rsid w:val="003E233A"/>
    <w:rsid w:val="003E2417"/>
    <w:rsid w:val="003E2AA6"/>
    <w:rsid w:val="003E2B13"/>
    <w:rsid w:val="003E2CE5"/>
    <w:rsid w:val="003E2E16"/>
    <w:rsid w:val="003E386D"/>
    <w:rsid w:val="003E3B17"/>
    <w:rsid w:val="003E42C8"/>
    <w:rsid w:val="003E4383"/>
    <w:rsid w:val="003E45DC"/>
    <w:rsid w:val="003E4AB3"/>
    <w:rsid w:val="003E4B6F"/>
    <w:rsid w:val="003E4B99"/>
    <w:rsid w:val="003E4CCD"/>
    <w:rsid w:val="003E532A"/>
    <w:rsid w:val="003E58EF"/>
    <w:rsid w:val="003E6040"/>
    <w:rsid w:val="003E606D"/>
    <w:rsid w:val="003E6077"/>
    <w:rsid w:val="003E6245"/>
    <w:rsid w:val="003E62EB"/>
    <w:rsid w:val="003E6788"/>
    <w:rsid w:val="003E68F5"/>
    <w:rsid w:val="003E693C"/>
    <w:rsid w:val="003E6B1B"/>
    <w:rsid w:val="003E7BCA"/>
    <w:rsid w:val="003E7EA8"/>
    <w:rsid w:val="003E7FD0"/>
    <w:rsid w:val="003F0332"/>
    <w:rsid w:val="003F0753"/>
    <w:rsid w:val="003F0AAA"/>
    <w:rsid w:val="003F1096"/>
    <w:rsid w:val="003F12B5"/>
    <w:rsid w:val="003F2270"/>
    <w:rsid w:val="003F22D4"/>
    <w:rsid w:val="003F22E7"/>
    <w:rsid w:val="003F2479"/>
    <w:rsid w:val="003F26D6"/>
    <w:rsid w:val="003F2816"/>
    <w:rsid w:val="003F29FD"/>
    <w:rsid w:val="003F2C9A"/>
    <w:rsid w:val="003F2D07"/>
    <w:rsid w:val="003F2F24"/>
    <w:rsid w:val="003F36E4"/>
    <w:rsid w:val="003F36FF"/>
    <w:rsid w:val="003F3A6A"/>
    <w:rsid w:val="003F4369"/>
    <w:rsid w:val="003F4763"/>
    <w:rsid w:val="003F4AF3"/>
    <w:rsid w:val="003F4CB5"/>
    <w:rsid w:val="003F5552"/>
    <w:rsid w:val="003F5A69"/>
    <w:rsid w:val="003F5F02"/>
    <w:rsid w:val="003F5FFA"/>
    <w:rsid w:val="003F6283"/>
    <w:rsid w:val="003F632A"/>
    <w:rsid w:val="003F662F"/>
    <w:rsid w:val="003F6D2F"/>
    <w:rsid w:val="003F76D8"/>
    <w:rsid w:val="003F796A"/>
    <w:rsid w:val="003F7FEC"/>
    <w:rsid w:val="004003B6"/>
    <w:rsid w:val="00400492"/>
    <w:rsid w:val="00400568"/>
    <w:rsid w:val="004007E0"/>
    <w:rsid w:val="00401143"/>
    <w:rsid w:val="004014C7"/>
    <w:rsid w:val="004015C2"/>
    <w:rsid w:val="004016A4"/>
    <w:rsid w:val="004016EA"/>
    <w:rsid w:val="00401AFD"/>
    <w:rsid w:val="00401D02"/>
    <w:rsid w:val="004022F5"/>
    <w:rsid w:val="00402732"/>
    <w:rsid w:val="00402E29"/>
    <w:rsid w:val="0040325C"/>
    <w:rsid w:val="00403CBF"/>
    <w:rsid w:val="00403E9D"/>
    <w:rsid w:val="004040C7"/>
    <w:rsid w:val="0040443D"/>
    <w:rsid w:val="0040526A"/>
    <w:rsid w:val="00405456"/>
    <w:rsid w:val="004058AC"/>
    <w:rsid w:val="00405EA4"/>
    <w:rsid w:val="00405F24"/>
    <w:rsid w:val="00405F3D"/>
    <w:rsid w:val="0040648A"/>
    <w:rsid w:val="004065E4"/>
    <w:rsid w:val="00406988"/>
    <w:rsid w:val="00406B48"/>
    <w:rsid w:val="0040760E"/>
    <w:rsid w:val="00410605"/>
    <w:rsid w:val="0041086B"/>
    <w:rsid w:val="00410BD8"/>
    <w:rsid w:val="00410CC0"/>
    <w:rsid w:val="00411772"/>
    <w:rsid w:val="00411E06"/>
    <w:rsid w:val="00411E24"/>
    <w:rsid w:val="00412015"/>
    <w:rsid w:val="0041219F"/>
    <w:rsid w:val="00412215"/>
    <w:rsid w:val="00412A0A"/>
    <w:rsid w:val="004132E0"/>
    <w:rsid w:val="004135FF"/>
    <w:rsid w:val="0041366E"/>
    <w:rsid w:val="0041391A"/>
    <w:rsid w:val="00413B75"/>
    <w:rsid w:val="00413D59"/>
    <w:rsid w:val="00413DD4"/>
    <w:rsid w:val="00413F6B"/>
    <w:rsid w:val="004140C0"/>
    <w:rsid w:val="0041419C"/>
    <w:rsid w:val="00414272"/>
    <w:rsid w:val="00414339"/>
    <w:rsid w:val="004143A6"/>
    <w:rsid w:val="00414D8C"/>
    <w:rsid w:val="0041525F"/>
    <w:rsid w:val="00415853"/>
    <w:rsid w:val="00415C29"/>
    <w:rsid w:val="00416010"/>
    <w:rsid w:val="00416296"/>
    <w:rsid w:val="00417009"/>
    <w:rsid w:val="0041741B"/>
    <w:rsid w:val="004175DA"/>
    <w:rsid w:val="00417BE6"/>
    <w:rsid w:val="00417C58"/>
    <w:rsid w:val="00417D1B"/>
    <w:rsid w:val="00420EB4"/>
    <w:rsid w:val="00421009"/>
    <w:rsid w:val="004213B2"/>
    <w:rsid w:val="00421416"/>
    <w:rsid w:val="00421F77"/>
    <w:rsid w:val="00421F98"/>
    <w:rsid w:val="00421FE8"/>
    <w:rsid w:val="00421FEB"/>
    <w:rsid w:val="00422014"/>
    <w:rsid w:val="00422CCE"/>
    <w:rsid w:val="00422FAC"/>
    <w:rsid w:val="004237D0"/>
    <w:rsid w:val="00423847"/>
    <w:rsid w:val="00423989"/>
    <w:rsid w:val="00423BE5"/>
    <w:rsid w:val="00423C33"/>
    <w:rsid w:val="00423D25"/>
    <w:rsid w:val="00423E7A"/>
    <w:rsid w:val="004244CD"/>
    <w:rsid w:val="00424ABA"/>
    <w:rsid w:val="0042504F"/>
    <w:rsid w:val="004251C6"/>
    <w:rsid w:val="00425529"/>
    <w:rsid w:val="00425666"/>
    <w:rsid w:val="00425AF3"/>
    <w:rsid w:val="00425D56"/>
    <w:rsid w:val="004263EC"/>
    <w:rsid w:val="004267DB"/>
    <w:rsid w:val="0042697E"/>
    <w:rsid w:val="004277B8"/>
    <w:rsid w:val="00427B81"/>
    <w:rsid w:val="00427BF4"/>
    <w:rsid w:val="00430549"/>
    <w:rsid w:val="004309D6"/>
    <w:rsid w:val="00430C67"/>
    <w:rsid w:val="004311FB"/>
    <w:rsid w:val="0043135E"/>
    <w:rsid w:val="0043146A"/>
    <w:rsid w:val="0043179B"/>
    <w:rsid w:val="00431C0B"/>
    <w:rsid w:val="00431E82"/>
    <w:rsid w:val="004320C0"/>
    <w:rsid w:val="0043242B"/>
    <w:rsid w:val="00432784"/>
    <w:rsid w:val="00432806"/>
    <w:rsid w:val="00432A3A"/>
    <w:rsid w:val="00433751"/>
    <w:rsid w:val="00433999"/>
    <w:rsid w:val="00433A5D"/>
    <w:rsid w:val="00433AD8"/>
    <w:rsid w:val="00434681"/>
    <w:rsid w:val="004349F9"/>
    <w:rsid w:val="00435244"/>
    <w:rsid w:val="004352B5"/>
    <w:rsid w:val="004358C3"/>
    <w:rsid w:val="00435C52"/>
    <w:rsid w:val="00436411"/>
    <w:rsid w:val="00436526"/>
    <w:rsid w:val="004372C3"/>
    <w:rsid w:val="00437393"/>
    <w:rsid w:val="00437991"/>
    <w:rsid w:val="00437CA4"/>
    <w:rsid w:val="00437F00"/>
    <w:rsid w:val="004401A3"/>
    <w:rsid w:val="0044054F"/>
    <w:rsid w:val="004409DF"/>
    <w:rsid w:val="00440D1E"/>
    <w:rsid w:val="00440DDB"/>
    <w:rsid w:val="00441164"/>
    <w:rsid w:val="00441912"/>
    <w:rsid w:val="00442022"/>
    <w:rsid w:val="00442172"/>
    <w:rsid w:val="004424AA"/>
    <w:rsid w:val="004424CA"/>
    <w:rsid w:val="00442DD5"/>
    <w:rsid w:val="00442FC4"/>
    <w:rsid w:val="00443CB6"/>
    <w:rsid w:val="00443CF2"/>
    <w:rsid w:val="004441A9"/>
    <w:rsid w:val="004446F5"/>
    <w:rsid w:val="00444B58"/>
    <w:rsid w:val="00444EE9"/>
    <w:rsid w:val="00445643"/>
    <w:rsid w:val="00445704"/>
    <w:rsid w:val="00445EC5"/>
    <w:rsid w:val="0044629C"/>
    <w:rsid w:val="0044641B"/>
    <w:rsid w:val="00446492"/>
    <w:rsid w:val="004468B0"/>
    <w:rsid w:val="00446A62"/>
    <w:rsid w:val="00446C9D"/>
    <w:rsid w:val="00446EDD"/>
    <w:rsid w:val="004470F1"/>
    <w:rsid w:val="004473C4"/>
    <w:rsid w:val="00447621"/>
    <w:rsid w:val="0044782F"/>
    <w:rsid w:val="004478B5"/>
    <w:rsid w:val="00447987"/>
    <w:rsid w:val="00447DF2"/>
    <w:rsid w:val="0045083A"/>
    <w:rsid w:val="004509BF"/>
    <w:rsid w:val="00450BB5"/>
    <w:rsid w:val="0045118A"/>
    <w:rsid w:val="0045158E"/>
    <w:rsid w:val="004516C3"/>
    <w:rsid w:val="0045197F"/>
    <w:rsid w:val="00451D6A"/>
    <w:rsid w:val="00451DF6"/>
    <w:rsid w:val="00452082"/>
    <w:rsid w:val="0045247C"/>
    <w:rsid w:val="004525B0"/>
    <w:rsid w:val="0045296C"/>
    <w:rsid w:val="00452FE7"/>
    <w:rsid w:val="00453234"/>
    <w:rsid w:val="00453276"/>
    <w:rsid w:val="00453545"/>
    <w:rsid w:val="0045373C"/>
    <w:rsid w:val="0045399A"/>
    <w:rsid w:val="00453BC1"/>
    <w:rsid w:val="0045417D"/>
    <w:rsid w:val="00454519"/>
    <w:rsid w:val="004546E5"/>
    <w:rsid w:val="0045570D"/>
    <w:rsid w:val="00455767"/>
    <w:rsid w:val="00455AA8"/>
    <w:rsid w:val="00456B49"/>
    <w:rsid w:val="00456D19"/>
    <w:rsid w:val="00456DA6"/>
    <w:rsid w:val="0045716D"/>
    <w:rsid w:val="00457223"/>
    <w:rsid w:val="00457314"/>
    <w:rsid w:val="00457631"/>
    <w:rsid w:val="00460642"/>
    <w:rsid w:val="00460927"/>
    <w:rsid w:val="00461169"/>
    <w:rsid w:val="0046128D"/>
    <w:rsid w:val="00461ED2"/>
    <w:rsid w:val="0046286B"/>
    <w:rsid w:val="004629AA"/>
    <w:rsid w:val="00462D6A"/>
    <w:rsid w:val="00463324"/>
    <w:rsid w:val="004641D8"/>
    <w:rsid w:val="00464F21"/>
    <w:rsid w:val="00465115"/>
    <w:rsid w:val="00465499"/>
    <w:rsid w:val="00465AB3"/>
    <w:rsid w:val="00465F61"/>
    <w:rsid w:val="00466166"/>
    <w:rsid w:val="00466356"/>
    <w:rsid w:val="004664F4"/>
    <w:rsid w:val="0046676F"/>
    <w:rsid w:val="00466B29"/>
    <w:rsid w:val="00466D19"/>
    <w:rsid w:val="004675AE"/>
    <w:rsid w:val="004675EC"/>
    <w:rsid w:val="004677E2"/>
    <w:rsid w:val="0047005E"/>
    <w:rsid w:val="00470894"/>
    <w:rsid w:val="00470A20"/>
    <w:rsid w:val="0047136F"/>
    <w:rsid w:val="0047137C"/>
    <w:rsid w:val="004714ED"/>
    <w:rsid w:val="0047197A"/>
    <w:rsid w:val="00472022"/>
    <w:rsid w:val="00472631"/>
    <w:rsid w:val="0047295F"/>
    <w:rsid w:val="00472AB4"/>
    <w:rsid w:val="00472C24"/>
    <w:rsid w:val="00473546"/>
    <w:rsid w:val="00473889"/>
    <w:rsid w:val="00473A4F"/>
    <w:rsid w:val="00473B48"/>
    <w:rsid w:val="004745C7"/>
    <w:rsid w:val="00474922"/>
    <w:rsid w:val="00474BBB"/>
    <w:rsid w:val="00474FF3"/>
    <w:rsid w:val="0047530B"/>
    <w:rsid w:val="00475B05"/>
    <w:rsid w:val="004764D6"/>
    <w:rsid w:val="00476C43"/>
    <w:rsid w:val="0047738D"/>
    <w:rsid w:val="004778EB"/>
    <w:rsid w:val="00477DA4"/>
    <w:rsid w:val="00477F1E"/>
    <w:rsid w:val="0048065B"/>
    <w:rsid w:val="00480A1C"/>
    <w:rsid w:val="00482078"/>
    <w:rsid w:val="004830BA"/>
    <w:rsid w:val="004835AD"/>
    <w:rsid w:val="004838C4"/>
    <w:rsid w:val="00484483"/>
    <w:rsid w:val="00484A18"/>
    <w:rsid w:val="0048531F"/>
    <w:rsid w:val="004853C0"/>
    <w:rsid w:val="00485974"/>
    <w:rsid w:val="00485C5C"/>
    <w:rsid w:val="00485F55"/>
    <w:rsid w:val="00486029"/>
    <w:rsid w:val="00486D6F"/>
    <w:rsid w:val="004875C6"/>
    <w:rsid w:val="00487D27"/>
    <w:rsid w:val="0049001F"/>
    <w:rsid w:val="00490114"/>
    <w:rsid w:val="0049082E"/>
    <w:rsid w:val="004909C1"/>
    <w:rsid w:val="00490FAD"/>
    <w:rsid w:val="00491464"/>
    <w:rsid w:val="00491725"/>
    <w:rsid w:val="004925C6"/>
    <w:rsid w:val="0049291B"/>
    <w:rsid w:val="0049296B"/>
    <w:rsid w:val="00492C68"/>
    <w:rsid w:val="00492CB3"/>
    <w:rsid w:val="0049377F"/>
    <w:rsid w:val="004938E7"/>
    <w:rsid w:val="00493B69"/>
    <w:rsid w:val="00493B7A"/>
    <w:rsid w:val="00493E5D"/>
    <w:rsid w:val="004940A7"/>
    <w:rsid w:val="00494785"/>
    <w:rsid w:val="00494D44"/>
    <w:rsid w:val="00494E0A"/>
    <w:rsid w:val="00495475"/>
    <w:rsid w:val="00495C69"/>
    <w:rsid w:val="0049689C"/>
    <w:rsid w:val="00497541"/>
    <w:rsid w:val="004977A2"/>
    <w:rsid w:val="00497B87"/>
    <w:rsid w:val="00497E86"/>
    <w:rsid w:val="004A039B"/>
    <w:rsid w:val="004A03C4"/>
    <w:rsid w:val="004A04B5"/>
    <w:rsid w:val="004A07AF"/>
    <w:rsid w:val="004A0FA2"/>
    <w:rsid w:val="004A122B"/>
    <w:rsid w:val="004A14B0"/>
    <w:rsid w:val="004A1DEF"/>
    <w:rsid w:val="004A258A"/>
    <w:rsid w:val="004A2DB2"/>
    <w:rsid w:val="004A30B8"/>
    <w:rsid w:val="004A34AC"/>
    <w:rsid w:val="004A4243"/>
    <w:rsid w:val="004A44ED"/>
    <w:rsid w:val="004A456E"/>
    <w:rsid w:val="004A4959"/>
    <w:rsid w:val="004A4C58"/>
    <w:rsid w:val="004A51A8"/>
    <w:rsid w:val="004A5611"/>
    <w:rsid w:val="004A56B5"/>
    <w:rsid w:val="004A5A1D"/>
    <w:rsid w:val="004A5DEC"/>
    <w:rsid w:val="004A5EA0"/>
    <w:rsid w:val="004A6387"/>
    <w:rsid w:val="004A63D9"/>
    <w:rsid w:val="004A6572"/>
    <w:rsid w:val="004A65AD"/>
    <w:rsid w:val="004A6604"/>
    <w:rsid w:val="004A68BA"/>
    <w:rsid w:val="004A6CFD"/>
    <w:rsid w:val="004A7368"/>
    <w:rsid w:val="004A77E0"/>
    <w:rsid w:val="004A7929"/>
    <w:rsid w:val="004B0389"/>
    <w:rsid w:val="004B07E1"/>
    <w:rsid w:val="004B08F6"/>
    <w:rsid w:val="004B2260"/>
    <w:rsid w:val="004B272A"/>
    <w:rsid w:val="004B2A22"/>
    <w:rsid w:val="004B2B89"/>
    <w:rsid w:val="004B2D75"/>
    <w:rsid w:val="004B3012"/>
    <w:rsid w:val="004B3E99"/>
    <w:rsid w:val="004B3FF2"/>
    <w:rsid w:val="004B4AC7"/>
    <w:rsid w:val="004B4EAE"/>
    <w:rsid w:val="004B5183"/>
    <w:rsid w:val="004B5976"/>
    <w:rsid w:val="004B5A48"/>
    <w:rsid w:val="004B5BB1"/>
    <w:rsid w:val="004B5F67"/>
    <w:rsid w:val="004B658A"/>
    <w:rsid w:val="004B67E0"/>
    <w:rsid w:val="004B755C"/>
    <w:rsid w:val="004B76AF"/>
    <w:rsid w:val="004C0472"/>
    <w:rsid w:val="004C0B69"/>
    <w:rsid w:val="004C0EF8"/>
    <w:rsid w:val="004C1087"/>
    <w:rsid w:val="004C12D3"/>
    <w:rsid w:val="004C1818"/>
    <w:rsid w:val="004C1BBC"/>
    <w:rsid w:val="004C1F74"/>
    <w:rsid w:val="004C22E2"/>
    <w:rsid w:val="004C2828"/>
    <w:rsid w:val="004C285B"/>
    <w:rsid w:val="004C2C12"/>
    <w:rsid w:val="004C2CF2"/>
    <w:rsid w:val="004C2E95"/>
    <w:rsid w:val="004C3143"/>
    <w:rsid w:val="004C32C4"/>
    <w:rsid w:val="004C4074"/>
    <w:rsid w:val="004C40FC"/>
    <w:rsid w:val="004C4476"/>
    <w:rsid w:val="004C44E2"/>
    <w:rsid w:val="004C46F8"/>
    <w:rsid w:val="004C4A62"/>
    <w:rsid w:val="004C5198"/>
    <w:rsid w:val="004C533C"/>
    <w:rsid w:val="004C53EC"/>
    <w:rsid w:val="004C5B14"/>
    <w:rsid w:val="004C5C59"/>
    <w:rsid w:val="004C5D7E"/>
    <w:rsid w:val="004C5E34"/>
    <w:rsid w:val="004C6091"/>
    <w:rsid w:val="004C638A"/>
    <w:rsid w:val="004C63B1"/>
    <w:rsid w:val="004C6651"/>
    <w:rsid w:val="004C72B8"/>
    <w:rsid w:val="004C7707"/>
    <w:rsid w:val="004C7761"/>
    <w:rsid w:val="004D027D"/>
    <w:rsid w:val="004D0785"/>
    <w:rsid w:val="004D1518"/>
    <w:rsid w:val="004D16D0"/>
    <w:rsid w:val="004D17E8"/>
    <w:rsid w:val="004D1D7F"/>
    <w:rsid w:val="004D1DAE"/>
    <w:rsid w:val="004D1F5F"/>
    <w:rsid w:val="004D2154"/>
    <w:rsid w:val="004D2DB1"/>
    <w:rsid w:val="004D300F"/>
    <w:rsid w:val="004D3A91"/>
    <w:rsid w:val="004D3E43"/>
    <w:rsid w:val="004D461B"/>
    <w:rsid w:val="004D467E"/>
    <w:rsid w:val="004D4876"/>
    <w:rsid w:val="004D4B0E"/>
    <w:rsid w:val="004D4CA2"/>
    <w:rsid w:val="004D4D85"/>
    <w:rsid w:val="004D51C7"/>
    <w:rsid w:val="004D52BE"/>
    <w:rsid w:val="004D552D"/>
    <w:rsid w:val="004D5573"/>
    <w:rsid w:val="004D63C2"/>
    <w:rsid w:val="004D685A"/>
    <w:rsid w:val="004D71B4"/>
    <w:rsid w:val="004D79DF"/>
    <w:rsid w:val="004D7B37"/>
    <w:rsid w:val="004D7D5C"/>
    <w:rsid w:val="004E03BB"/>
    <w:rsid w:val="004E0530"/>
    <w:rsid w:val="004E06F7"/>
    <w:rsid w:val="004E0AB8"/>
    <w:rsid w:val="004E0ABA"/>
    <w:rsid w:val="004E0B2A"/>
    <w:rsid w:val="004E0ED0"/>
    <w:rsid w:val="004E1229"/>
    <w:rsid w:val="004E1472"/>
    <w:rsid w:val="004E19B7"/>
    <w:rsid w:val="004E19EC"/>
    <w:rsid w:val="004E1BB2"/>
    <w:rsid w:val="004E1E80"/>
    <w:rsid w:val="004E2CBB"/>
    <w:rsid w:val="004E2E45"/>
    <w:rsid w:val="004E319D"/>
    <w:rsid w:val="004E490E"/>
    <w:rsid w:val="004E4A5B"/>
    <w:rsid w:val="004E4AF1"/>
    <w:rsid w:val="004E4B76"/>
    <w:rsid w:val="004E4D1C"/>
    <w:rsid w:val="004E4D4C"/>
    <w:rsid w:val="004E59D4"/>
    <w:rsid w:val="004E6009"/>
    <w:rsid w:val="004E611C"/>
    <w:rsid w:val="004E69E9"/>
    <w:rsid w:val="004E6E41"/>
    <w:rsid w:val="004E6EDB"/>
    <w:rsid w:val="004E7235"/>
    <w:rsid w:val="004E79DF"/>
    <w:rsid w:val="004F03A2"/>
    <w:rsid w:val="004F0436"/>
    <w:rsid w:val="004F078B"/>
    <w:rsid w:val="004F0858"/>
    <w:rsid w:val="004F0BCF"/>
    <w:rsid w:val="004F16D3"/>
    <w:rsid w:val="004F17F5"/>
    <w:rsid w:val="004F1830"/>
    <w:rsid w:val="004F1A64"/>
    <w:rsid w:val="004F1B84"/>
    <w:rsid w:val="004F1D72"/>
    <w:rsid w:val="004F23A3"/>
    <w:rsid w:val="004F2784"/>
    <w:rsid w:val="004F2AF7"/>
    <w:rsid w:val="004F2B03"/>
    <w:rsid w:val="004F2CA5"/>
    <w:rsid w:val="004F3383"/>
    <w:rsid w:val="004F34F1"/>
    <w:rsid w:val="004F3558"/>
    <w:rsid w:val="004F3649"/>
    <w:rsid w:val="004F3756"/>
    <w:rsid w:val="004F4663"/>
    <w:rsid w:val="004F477F"/>
    <w:rsid w:val="004F5058"/>
    <w:rsid w:val="004F50F4"/>
    <w:rsid w:val="004F51BB"/>
    <w:rsid w:val="004F51C9"/>
    <w:rsid w:val="004F55AA"/>
    <w:rsid w:val="004F56F5"/>
    <w:rsid w:val="004F5745"/>
    <w:rsid w:val="004F58EC"/>
    <w:rsid w:val="004F5918"/>
    <w:rsid w:val="004F59EB"/>
    <w:rsid w:val="004F61AE"/>
    <w:rsid w:val="004F65C1"/>
    <w:rsid w:val="004F661C"/>
    <w:rsid w:val="004F6AFB"/>
    <w:rsid w:val="004F6E65"/>
    <w:rsid w:val="004F6F81"/>
    <w:rsid w:val="004F7A44"/>
    <w:rsid w:val="004F7E8B"/>
    <w:rsid w:val="004F7FA0"/>
    <w:rsid w:val="00500674"/>
    <w:rsid w:val="0050081E"/>
    <w:rsid w:val="0050084A"/>
    <w:rsid w:val="00500F7D"/>
    <w:rsid w:val="0050166E"/>
    <w:rsid w:val="00501917"/>
    <w:rsid w:val="0050194B"/>
    <w:rsid w:val="00501A62"/>
    <w:rsid w:val="00501CB9"/>
    <w:rsid w:val="00502128"/>
    <w:rsid w:val="005022FF"/>
    <w:rsid w:val="005029C2"/>
    <w:rsid w:val="00502C35"/>
    <w:rsid w:val="00502EBD"/>
    <w:rsid w:val="0050302E"/>
    <w:rsid w:val="005030B7"/>
    <w:rsid w:val="0050314A"/>
    <w:rsid w:val="00503288"/>
    <w:rsid w:val="00503551"/>
    <w:rsid w:val="0050370B"/>
    <w:rsid w:val="005039FA"/>
    <w:rsid w:val="00503A0D"/>
    <w:rsid w:val="00503A6A"/>
    <w:rsid w:val="00503F10"/>
    <w:rsid w:val="0050403D"/>
    <w:rsid w:val="00504D66"/>
    <w:rsid w:val="005057F6"/>
    <w:rsid w:val="00505A95"/>
    <w:rsid w:val="00505AE9"/>
    <w:rsid w:val="00505C7D"/>
    <w:rsid w:val="005060A6"/>
    <w:rsid w:val="0050635B"/>
    <w:rsid w:val="005069C7"/>
    <w:rsid w:val="00506E12"/>
    <w:rsid w:val="005071FF"/>
    <w:rsid w:val="00507E5F"/>
    <w:rsid w:val="00510101"/>
    <w:rsid w:val="005104A9"/>
    <w:rsid w:val="005108DB"/>
    <w:rsid w:val="00510B7A"/>
    <w:rsid w:val="005115FB"/>
    <w:rsid w:val="00511D5A"/>
    <w:rsid w:val="005121AD"/>
    <w:rsid w:val="0051246F"/>
    <w:rsid w:val="0051279C"/>
    <w:rsid w:val="0051340E"/>
    <w:rsid w:val="00513447"/>
    <w:rsid w:val="00513536"/>
    <w:rsid w:val="00513C39"/>
    <w:rsid w:val="0051448F"/>
    <w:rsid w:val="0051471C"/>
    <w:rsid w:val="005151EF"/>
    <w:rsid w:val="0051607B"/>
    <w:rsid w:val="005161C9"/>
    <w:rsid w:val="00516345"/>
    <w:rsid w:val="00516407"/>
    <w:rsid w:val="005164A4"/>
    <w:rsid w:val="005164DA"/>
    <w:rsid w:val="00516576"/>
    <w:rsid w:val="00517643"/>
    <w:rsid w:val="0051790D"/>
    <w:rsid w:val="00517D22"/>
    <w:rsid w:val="00520388"/>
    <w:rsid w:val="005203FE"/>
    <w:rsid w:val="00520D2F"/>
    <w:rsid w:val="00520E2E"/>
    <w:rsid w:val="00520EAF"/>
    <w:rsid w:val="0052108C"/>
    <w:rsid w:val="005217A8"/>
    <w:rsid w:val="00521DA0"/>
    <w:rsid w:val="0052206B"/>
    <w:rsid w:val="00522255"/>
    <w:rsid w:val="00522461"/>
    <w:rsid w:val="0052253B"/>
    <w:rsid w:val="005227FD"/>
    <w:rsid w:val="005229CB"/>
    <w:rsid w:val="0052343A"/>
    <w:rsid w:val="00523548"/>
    <w:rsid w:val="005236F7"/>
    <w:rsid w:val="00523BED"/>
    <w:rsid w:val="005246D2"/>
    <w:rsid w:val="00524CB5"/>
    <w:rsid w:val="005254FB"/>
    <w:rsid w:val="00525586"/>
    <w:rsid w:val="005257BC"/>
    <w:rsid w:val="00525D76"/>
    <w:rsid w:val="005260E2"/>
    <w:rsid w:val="0052613E"/>
    <w:rsid w:val="00526173"/>
    <w:rsid w:val="00526462"/>
    <w:rsid w:val="00526546"/>
    <w:rsid w:val="0052672A"/>
    <w:rsid w:val="0052771A"/>
    <w:rsid w:val="00527E22"/>
    <w:rsid w:val="0053026F"/>
    <w:rsid w:val="0053069A"/>
    <w:rsid w:val="005308D8"/>
    <w:rsid w:val="00530B50"/>
    <w:rsid w:val="00530D25"/>
    <w:rsid w:val="0053114D"/>
    <w:rsid w:val="005311D2"/>
    <w:rsid w:val="00531587"/>
    <w:rsid w:val="0053199D"/>
    <w:rsid w:val="005319A0"/>
    <w:rsid w:val="005320F4"/>
    <w:rsid w:val="00532772"/>
    <w:rsid w:val="00532961"/>
    <w:rsid w:val="00532968"/>
    <w:rsid w:val="00532AAA"/>
    <w:rsid w:val="00533155"/>
    <w:rsid w:val="0053360C"/>
    <w:rsid w:val="00533A41"/>
    <w:rsid w:val="00533B36"/>
    <w:rsid w:val="005342AE"/>
    <w:rsid w:val="005345A9"/>
    <w:rsid w:val="005346BA"/>
    <w:rsid w:val="0053479F"/>
    <w:rsid w:val="0053480A"/>
    <w:rsid w:val="00534E25"/>
    <w:rsid w:val="00534E2B"/>
    <w:rsid w:val="00535010"/>
    <w:rsid w:val="00535339"/>
    <w:rsid w:val="00535531"/>
    <w:rsid w:val="00535701"/>
    <w:rsid w:val="00535704"/>
    <w:rsid w:val="005359A8"/>
    <w:rsid w:val="00535F42"/>
    <w:rsid w:val="005360E1"/>
    <w:rsid w:val="005363E7"/>
    <w:rsid w:val="00536751"/>
    <w:rsid w:val="00536FBE"/>
    <w:rsid w:val="00537118"/>
    <w:rsid w:val="00537176"/>
    <w:rsid w:val="00537946"/>
    <w:rsid w:val="00540286"/>
    <w:rsid w:val="005402BB"/>
    <w:rsid w:val="005402ED"/>
    <w:rsid w:val="0054046B"/>
    <w:rsid w:val="00540D18"/>
    <w:rsid w:val="00540E83"/>
    <w:rsid w:val="005411D0"/>
    <w:rsid w:val="005420B2"/>
    <w:rsid w:val="00542427"/>
    <w:rsid w:val="00543531"/>
    <w:rsid w:val="00543AAC"/>
    <w:rsid w:val="005441EA"/>
    <w:rsid w:val="0054459C"/>
    <w:rsid w:val="0054459F"/>
    <w:rsid w:val="00544DA4"/>
    <w:rsid w:val="00545279"/>
    <w:rsid w:val="0054527D"/>
    <w:rsid w:val="00545ACA"/>
    <w:rsid w:val="00545D1E"/>
    <w:rsid w:val="005460B5"/>
    <w:rsid w:val="005469DC"/>
    <w:rsid w:val="005469E7"/>
    <w:rsid w:val="00547688"/>
    <w:rsid w:val="005476A3"/>
    <w:rsid w:val="00547935"/>
    <w:rsid w:val="00547A2C"/>
    <w:rsid w:val="00547FD0"/>
    <w:rsid w:val="005500AE"/>
    <w:rsid w:val="005500EA"/>
    <w:rsid w:val="00550280"/>
    <w:rsid w:val="00550496"/>
    <w:rsid w:val="00550572"/>
    <w:rsid w:val="00550670"/>
    <w:rsid w:val="0055089F"/>
    <w:rsid w:val="00550AB3"/>
    <w:rsid w:val="00550B31"/>
    <w:rsid w:val="00550D3C"/>
    <w:rsid w:val="00550FD9"/>
    <w:rsid w:val="00551386"/>
    <w:rsid w:val="005517D4"/>
    <w:rsid w:val="005519CD"/>
    <w:rsid w:val="00551B8B"/>
    <w:rsid w:val="00552046"/>
    <w:rsid w:val="005521D3"/>
    <w:rsid w:val="00552217"/>
    <w:rsid w:val="00552231"/>
    <w:rsid w:val="005523C4"/>
    <w:rsid w:val="005525C5"/>
    <w:rsid w:val="0055275A"/>
    <w:rsid w:val="005529A5"/>
    <w:rsid w:val="00553098"/>
    <w:rsid w:val="0055360D"/>
    <w:rsid w:val="0055369A"/>
    <w:rsid w:val="0055373A"/>
    <w:rsid w:val="00553C39"/>
    <w:rsid w:val="00554075"/>
    <w:rsid w:val="005541E5"/>
    <w:rsid w:val="00554A21"/>
    <w:rsid w:val="00554FE9"/>
    <w:rsid w:val="005550EB"/>
    <w:rsid w:val="005555E0"/>
    <w:rsid w:val="00555687"/>
    <w:rsid w:val="00555B23"/>
    <w:rsid w:val="00555C07"/>
    <w:rsid w:val="005560DA"/>
    <w:rsid w:val="005564FD"/>
    <w:rsid w:val="00556AB6"/>
    <w:rsid w:val="005571FB"/>
    <w:rsid w:val="00557859"/>
    <w:rsid w:val="00557932"/>
    <w:rsid w:val="00557E7F"/>
    <w:rsid w:val="0056022A"/>
    <w:rsid w:val="005603BD"/>
    <w:rsid w:val="00560578"/>
    <w:rsid w:val="00560673"/>
    <w:rsid w:val="005607A3"/>
    <w:rsid w:val="00560E93"/>
    <w:rsid w:val="0056146B"/>
    <w:rsid w:val="00561603"/>
    <w:rsid w:val="005623E9"/>
    <w:rsid w:val="00562871"/>
    <w:rsid w:val="0056353F"/>
    <w:rsid w:val="005635F4"/>
    <w:rsid w:val="0056467D"/>
    <w:rsid w:val="00564752"/>
    <w:rsid w:val="0056500A"/>
    <w:rsid w:val="005651AA"/>
    <w:rsid w:val="00565D1A"/>
    <w:rsid w:val="0056646C"/>
    <w:rsid w:val="005667BB"/>
    <w:rsid w:val="005668CC"/>
    <w:rsid w:val="00566903"/>
    <w:rsid w:val="00566ECB"/>
    <w:rsid w:val="005670C8"/>
    <w:rsid w:val="00567171"/>
    <w:rsid w:val="005672F0"/>
    <w:rsid w:val="005673F6"/>
    <w:rsid w:val="0056747F"/>
    <w:rsid w:val="00567EFE"/>
    <w:rsid w:val="00567F80"/>
    <w:rsid w:val="00570158"/>
    <w:rsid w:val="0057029A"/>
    <w:rsid w:val="00570401"/>
    <w:rsid w:val="00570651"/>
    <w:rsid w:val="00570CC2"/>
    <w:rsid w:val="00570F74"/>
    <w:rsid w:val="00570FAD"/>
    <w:rsid w:val="00571122"/>
    <w:rsid w:val="00571210"/>
    <w:rsid w:val="00571726"/>
    <w:rsid w:val="005718DE"/>
    <w:rsid w:val="00571C8E"/>
    <w:rsid w:val="0057211D"/>
    <w:rsid w:val="00572215"/>
    <w:rsid w:val="00572609"/>
    <w:rsid w:val="005729DA"/>
    <w:rsid w:val="00572CC4"/>
    <w:rsid w:val="005735C9"/>
    <w:rsid w:val="0057383A"/>
    <w:rsid w:val="00573A4A"/>
    <w:rsid w:val="00573DB3"/>
    <w:rsid w:val="00573E12"/>
    <w:rsid w:val="00574889"/>
    <w:rsid w:val="005749A4"/>
    <w:rsid w:val="00574C93"/>
    <w:rsid w:val="00574EF9"/>
    <w:rsid w:val="00575430"/>
    <w:rsid w:val="00575624"/>
    <w:rsid w:val="00577E53"/>
    <w:rsid w:val="005800C2"/>
    <w:rsid w:val="00580B54"/>
    <w:rsid w:val="00580CCE"/>
    <w:rsid w:val="00580EDD"/>
    <w:rsid w:val="005810F7"/>
    <w:rsid w:val="00581279"/>
    <w:rsid w:val="00581510"/>
    <w:rsid w:val="0058168C"/>
    <w:rsid w:val="0058174B"/>
    <w:rsid w:val="00581C06"/>
    <w:rsid w:val="00581DCA"/>
    <w:rsid w:val="00582664"/>
    <w:rsid w:val="005826F0"/>
    <w:rsid w:val="00582AD1"/>
    <w:rsid w:val="00582D4F"/>
    <w:rsid w:val="005832B5"/>
    <w:rsid w:val="00583543"/>
    <w:rsid w:val="00583691"/>
    <w:rsid w:val="0058371A"/>
    <w:rsid w:val="00583EA7"/>
    <w:rsid w:val="00583ED5"/>
    <w:rsid w:val="005845FA"/>
    <w:rsid w:val="005848BD"/>
    <w:rsid w:val="00584924"/>
    <w:rsid w:val="00584E1B"/>
    <w:rsid w:val="00584F47"/>
    <w:rsid w:val="00585500"/>
    <w:rsid w:val="00586238"/>
    <w:rsid w:val="00586380"/>
    <w:rsid w:val="00586961"/>
    <w:rsid w:val="00587635"/>
    <w:rsid w:val="00587DA5"/>
    <w:rsid w:val="00590C9F"/>
    <w:rsid w:val="00590DFE"/>
    <w:rsid w:val="00590F9C"/>
    <w:rsid w:val="005911FA"/>
    <w:rsid w:val="00591A4F"/>
    <w:rsid w:val="00591AF8"/>
    <w:rsid w:val="00591C3F"/>
    <w:rsid w:val="00591E9E"/>
    <w:rsid w:val="005921F3"/>
    <w:rsid w:val="00592950"/>
    <w:rsid w:val="005931C4"/>
    <w:rsid w:val="005933AE"/>
    <w:rsid w:val="00593660"/>
    <w:rsid w:val="0059366B"/>
    <w:rsid w:val="00593E43"/>
    <w:rsid w:val="005940CC"/>
    <w:rsid w:val="0059435C"/>
    <w:rsid w:val="00594441"/>
    <w:rsid w:val="00594D38"/>
    <w:rsid w:val="00594E7D"/>
    <w:rsid w:val="00594EBE"/>
    <w:rsid w:val="0059523F"/>
    <w:rsid w:val="00595AC1"/>
    <w:rsid w:val="0059622E"/>
    <w:rsid w:val="00596335"/>
    <w:rsid w:val="00596513"/>
    <w:rsid w:val="00596757"/>
    <w:rsid w:val="005968F1"/>
    <w:rsid w:val="00596F21"/>
    <w:rsid w:val="00597144"/>
    <w:rsid w:val="005972F7"/>
    <w:rsid w:val="00597595"/>
    <w:rsid w:val="0059770C"/>
    <w:rsid w:val="00597E60"/>
    <w:rsid w:val="00597FFE"/>
    <w:rsid w:val="005A0735"/>
    <w:rsid w:val="005A07D9"/>
    <w:rsid w:val="005A0DDD"/>
    <w:rsid w:val="005A13C1"/>
    <w:rsid w:val="005A1997"/>
    <w:rsid w:val="005A1FB5"/>
    <w:rsid w:val="005A2191"/>
    <w:rsid w:val="005A2F7F"/>
    <w:rsid w:val="005A3353"/>
    <w:rsid w:val="005A370B"/>
    <w:rsid w:val="005A3A6E"/>
    <w:rsid w:val="005A4367"/>
    <w:rsid w:val="005A43F1"/>
    <w:rsid w:val="005A44FC"/>
    <w:rsid w:val="005A4C0D"/>
    <w:rsid w:val="005A52AD"/>
    <w:rsid w:val="005A5425"/>
    <w:rsid w:val="005A5541"/>
    <w:rsid w:val="005A56AF"/>
    <w:rsid w:val="005A575E"/>
    <w:rsid w:val="005A5A98"/>
    <w:rsid w:val="005A5F4C"/>
    <w:rsid w:val="005A616B"/>
    <w:rsid w:val="005A61A7"/>
    <w:rsid w:val="005A6789"/>
    <w:rsid w:val="005A75D7"/>
    <w:rsid w:val="005A775C"/>
    <w:rsid w:val="005A786B"/>
    <w:rsid w:val="005B04AE"/>
    <w:rsid w:val="005B05DD"/>
    <w:rsid w:val="005B0B55"/>
    <w:rsid w:val="005B157C"/>
    <w:rsid w:val="005B178F"/>
    <w:rsid w:val="005B21CC"/>
    <w:rsid w:val="005B2520"/>
    <w:rsid w:val="005B2886"/>
    <w:rsid w:val="005B2DAA"/>
    <w:rsid w:val="005B4469"/>
    <w:rsid w:val="005B46D0"/>
    <w:rsid w:val="005B4BA8"/>
    <w:rsid w:val="005B5026"/>
    <w:rsid w:val="005B511B"/>
    <w:rsid w:val="005B54EB"/>
    <w:rsid w:val="005B5817"/>
    <w:rsid w:val="005B5AAB"/>
    <w:rsid w:val="005B626B"/>
    <w:rsid w:val="005B631A"/>
    <w:rsid w:val="005B6469"/>
    <w:rsid w:val="005B67A4"/>
    <w:rsid w:val="005B6973"/>
    <w:rsid w:val="005B6B8B"/>
    <w:rsid w:val="005B7230"/>
    <w:rsid w:val="005B77A6"/>
    <w:rsid w:val="005C0334"/>
    <w:rsid w:val="005C0451"/>
    <w:rsid w:val="005C1492"/>
    <w:rsid w:val="005C2088"/>
    <w:rsid w:val="005C2121"/>
    <w:rsid w:val="005C2245"/>
    <w:rsid w:val="005C249A"/>
    <w:rsid w:val="005C25EC"/>
    <w:rsid w:val="005C2875"/>
    <w:rsid w:val="005C2AE5"/>
    <w:rsid w:val="005C2C10"/>
    <w:rsid w:val="005C2F4C"/>
    <w:rsid w:val="005C32B6"/>
    <w:rsid w:val="005C371A"/>
    <w:rsid w:val="005C399F"/>
    <w:rsid w:val="005C3BD2"/>
    <w:rsid w:val="005C3F8E"/>
    <w:rsid w:val="005C42F9"/>
    <w:rsid w:val="005C445F"/>
    <w:rsid w:val="005C4B06"/>
    <w:rsid w:val="005C559D"/>
    <w:rsid w:val="005C5CF5"/>
    <w:rsid w:val="005C5DDF"/>
    <w:rsid w:val="005C6446"/>
    <w:rsid w:val="005C6462"/>
    <w:rsid w:val="005C6711"/>
    <w:rsid w:val="005C6805"/>
    <w:rsid w:val="005C6A06"/>
    <w:rsid w:val="005C6A3B"/>
    <w:rsid w:val="005C73AE"/>
    <w:rsid w:val="005C7E92"/>
    <w:rsid w:val="005D0106"/>
    <w:rsid w:val="005D04D2"/>
    <w:rsid w:val="005D0F86"/>
    <w:rsid w:val="005D1005"/>
    <w:rsid w:val="005D1B67"/>
    <w:rsid w:val="005D249A"/>
    <w:rsid w:val="005D249F"/>
    <w:rsid w:val="005D2CF0"/>
    <w:rsid w:val="005D31C1"/>
    <w:rsid w:val="005D337F"/>
    <w:rsid w:val="005D35A0"/>
    <w:rsid w:val="005D39D3"/>
    <w:rsid w:val="005D3A3E"/>
    <w:rsid w:val="005D3A5F"/>
    <w:rsid w:val="005D3C10"/>
    <w:rsid w:val="005D4442"/>
    <w:rsid w:val="005D5123"/>
    <w:rsid w:val="005D57FF"/>
    <w:rsid w:val="005D5B5A"/>
    <w:rsid w:val="005D623D"/>
    <w:rsid w:val="005D6571"/>
    <w:rsid w:val="005D66DF"/>
    <w:rsid w:val="005D6F3E"/>
    <w:rsid w:val="005D778D"/>
    <w:rsid w:val="005D77AA"/>
    <w:rsid w:val="005D7B5A"/>
    <w:rsid w:val="005D7DFC"/>
    <w:rsid w:val="005D7F42"/>
    <w:rsid w:val="005D7F64"/>
    <w:rsid w:val="005E00CB"/>
    <w:rsid w:val="005E021C"/>
    <w:rsid w:val="005E0875"/>
    <w:rsid w:val="005E1582"/>
    <w:rsid w:val="005E1BAA"/>
    <w:rsid w:val="005E1D2E"/>
    <w:rsid w:val="005E236E"/>
    <w:rsid w:val="005E2699"/>
    <w:rsid w:val="005E2BCB"/>
    <w:rsid w:val="005E30EA"/>
    <w:rsid w:val="005E35D6"/>
    <w:rsid w:val="005E3628"/>
    <w:rsid w:val="005E3BFF"/>
    <w:rsid w:val="005E3DB5"/>
    <w:rsid w:val="005E408D"/>
    <w:rsid w:val="005E4409"/>
    <w:rsid w:val="005E4A65"/>
    <w:rsid w:val="005E4C38"/>
    <w:rsid w:val="005E4C3D"/>
    <w:rsid w:val="005E502F"/>
    <w:rsid w:val="005E52AD"/>
    <w:rsid w:val="005E55F7"/>
    <w:rsid w:val="005E59FF"/>
    <w:rsid w:val="005E601D"/>
    <w:rsid w:val="005E60F3"/>
    <w:rsid w:val="005E6EB7"/>
    <w:rsid w:val="005E7036"/>
    <w:rsid w:val="005E7055"/>
    <w:rsid w:val="005E705E"/>
    <w:rsid w:val="005E710E"/>
    <w:rsid w:val="005E79C1"/>
    <w:rsid w:val="005E7A52"/>
    <w:rsid w:val="005E7DB3"/>
    <w:rsid w:val="005E7F1E"/>
    <w:rsid w:val="005F014F"/>
    <w:rsid w:val="005F0488"/>
    <w:rsid w:val="005F0563"/>
    <w:rsid w:val="005F0C9C"/>
    <w:rsid w:val="005F0E58"/>
    <w:rsid w:val="005F0EE3"/>
    <w:rsid w:val="005F189E"/>
    <w:rsid w:val="005F1F55"/>
    <w:rsid w:val="005F348D"/>
    <w:rsid w:val="005F3C21"/>
    <w:rsid w:val="005F41FE"/>
    <w:rsid w:val="005F4656"/>
    <w:rsid w:val="005F494C"/>
    <w:rsid w:val="005F5096"/>
    <w:rsid w:val="005F53EE"/>
    <w:rsid w:val="005F5602"/>
    <w:rsid w:val="005F57C3"/>
    <w:rsid w:val="005F5D18"/>
    <w:rsid w:val="005F6528"/>
    <w:rsid w:val="005F6AA2"/>
    <w:rsid w:val="005F6AF1"/>
    <w:rsid w:val="005F6E2E"/>
    <w:rsid w:val="005F6E4A"/>
    <w:rsid w:val="005F709D"/>
    <w:rsid w:val="005F75FF"/>
    <w:rsid w:val="005F7DD8"/>
    <w:rsid w:val="00600138"/>
    <w:rsid w:val="00600490"/>
    <w:rsid w:val="00600597"/>
    <w:rsid w:val="006007DC"/>
    <w:rsid w:val="0060099D"/>
    <w:rsid w:val="00600AD4"/>
    <w:rsid w:val="00601910"/>
    <w:rsid w:val="00601A9C"/>
    <w:rsid w:val="0060228E"/>
    <w:rsid w:val="00602429"/>
    <w:rsid w:val="00602CD9"/>
    <w:rsid w:val="00603093"/>
    <w:rsid w:val="00603C73"/>
    <w:rsid w:val="00603CA6"/>
    <w:rsid w:val="0060417D"/>
    <w:rsid w:val="006046DE"/>
    <w:rsid w:val="006048A9"/>
    <w:rsid w:val="0060499D"/>
    <w:rsid w:val="006049E5"/>
    <w:rsid w:val="00604A38"/>
    <w:rsid w:val="00604AE0"/>
    <w:rsid w:val="00604D84"/>
    <w:rsid w:val="006053E2"/>
    <w:rsid w:val="00605613"/>
    <w:rsid w:val="006058FD"/>
    <w:rsid w:val="006059B8"/>
    <w:rsid w:val="006060DC"/>
    <w:rsid w:val="00606255"/>
    <w:rsid w:val="006066C0"/>
    <w:rsid w:val="00607569"/>
    <w:rsid w:val="0060761D"/>
    <w:rsid w:val="00607B3F"/>
    <w:rsid w:val="006100B2"/>
    <w:rsid w:val="0061062C"/>
    <w:rsid w:val="006107DC"/>
    <w:rsid w:val="00610C7C"/>
    <w:rsid w:val="00610ED8"/>
    <w:rsid w:val="0061118D"/>
    <w:rsid w:val="006111F8"/>
    <w:rsid w:val="006114B9"/>
    <w:rsid w:val="006115B6"/>
    <w:rsid w:val="0061187B"/>
    <w:rsid w:val="00612CCE"/>
    <w:rsid w:val="00613336"/>
    <w:rsid w:val="0061357B"/>
    <w:rsid w:val="0061416B"/>
    <w:rsid w:val="0061454F"/>
    <w:rsid w:val="006145AE"/>
    <w:rsid w:val="006156B9"/>
    <w:rsid w:val="00615799"/>
    <w:rsid w:val="00615915"/>
    <w:rsid w:val="00615A8D"/>
    <w:rsid w:val="0061615B"/>
    <w:rsid w:val="00616865"/>
    <w:rsid w:val="00617390"/>
    <w:rsid w:val="00617651"/>
    <w:rsid w:val="00617A69"/>
    <w:rsid w:val="00617AF3"/>
    <w:rsid w:val="00617EAF"/>
    <w:rsid w:val="00617FD9"/>
    <w:rsid w:val="006205B2"/>
    <w:rsid w:val="0062060B"/>
    <w:rsid w:val="00620830"/>
    <w:rsid w:val="006209C9"/>
    <w:rsid w:val="00620F26"/>
    <w:rsid w:val="0062111C"/>
    <w:rsid w:val="0062124E"/>
    <w:rsid w:val="00621503"/>
    <w:rsid w:val="006216BD"/>
    <w:rsid w:val="006219F5"/>
    <w:rsid w:val="00621E71"/>
    <w:rsid w:val="006222D0"/>
    <w:rsid w:val="006223A7"/>
    <w:rsid w:val="006223CB"/>
    <w:rsid w:val="0062297C"/>
    <w:rsid w:val="00622BDF"/>
    <w:rsid w:val="00622C35"/>
    <w:rsid w:val="00622FEF"/>
    <w:rsid w:val="006231D9"/>
    <w:rsid w:val="006232C0"/>
    <w:rsid w:val="00623496"/>
    <w:rsid w:val="00623B54"/>
    <w:rsid w:val="00623C8D"/>
    <w:rsid w:val="00623F54"/>
    <w:rsid w:val="00623FE9"/>
    <w:rsid w:val="0062423F"/>
    <w:rsid w:val="00624A76"/>
    <w:rsid w:val="00624D9A"/>
    <w:rsid w:val="00624F65"/>
    <w:rsid w:val="00625272"/>
    <w:rsid w:val="00625327"/>
    <w:rsid w:val="00625566"/>
    <w:rsid w:val="0062582F"/>
    <w:rsid w:val="00625ADD"/>
    <w:rsid w:val="006267E0"/>
    <w:rsid w:val="00626CBD"/>
    <w:rsid w:val="00627316"/>
    <w:rsid w:val="00627928"/>
    <w:rsid w:val="00627AAE"/>
    <w:rsid w:val="00630983"/>
    <w:rsid w:val="00630A94"/>
    <w:rsid w:val="00630BC5"/>
    <w:rsid w:val="006312D7"/>
    <w:rsid w:val="0063158D"/>
    <w:rsid w:val="006317BE"/>
    <w:rsid w:val="00631E26"/>
    <w:rsid w:val="00631EC9"/>
    <w:rsid w:val="00632628"/>
    <w:rsid w:val="00632727"/>
    <w:rsid w:val="00632B7D"/>
    <w:rsid w:val="00633232"/>
    <w:rsid w:val="00633270"/>
    <w:rsid w:val="00633548"/>
    <w:rsid w:val="00633652"/>
    <w:rsid w:val="00633D46"/>
    <w:rsid w:val="00633E75"/>
    <w:rsid w:val="0063417A"/>
    <w:rsid w:val="006341CB"/>
    <w:rsid w:val="0063485F"/>
    <w:rsid w:val="00634FBD"/>
    <w:rsid w:val="006353FE"/>
    <w:rsid w:val="0063556E"/>
    <w:rsid w:val="00635B2A"/>
    <w:rsid w:val="00635BB8"/>
    <w:rsid w:val="00635F90"/>
    <w:rsid w:val="00636210"/>
    <w:rsid w:val="00636298"/>
    <w:rsid w:val="00636F68"/>
    <w:rsid w:val="00637519"/>
    <w:rsid w:val="00637D9A"/>
    <w:rsid w:val="00637EA6"/>
    <w:rsid w:val="006404F9"/>
    <w:rsid w:val="006407A1"/>
    <w:rsid w:val="00640CEF"/>
    <w:rsid w:val="00640E24"/>
    <w:rsid w:val="00641046"/>
    <w:rsid w:val="006412EF"/>
    <w:rsid w:val="006417A5"/>
    <w:rsid w:val="006418DB"/>
    <w:rsid w:val="00641AED"/>
    <w:rsid w:val="006427A0"/>
    <w:rsid w:val="0064297E"/>
    <w:rsid w:val="0064315E"/>
    <w:rsid w:val="006435E9"/>
    <w:rsid w:val="00643627"/>
    <w:rsid w:val="00643910"/>
    <w:rsid w:val="00643CB9"/>
    <w:rsid w:val="00643E72"/>
    <w:rsid w:val="006440A8"/>
    <w:rsid w:val="00644215"/>
    <w:rsid w:val="0064462D"/>
    <w:rsid w:val="006448DF"/>
    <w:rsid w:val="00644F41"/>
    <w:rsid w:val="006451FB"/>
    <w:rsid w:val="006452AD"/>
    <w:rsid w:val="00645453"/>
    <w:rsid w:val="00645527"/>
    <w:rsid w:val="00645A26"/>
    <w:rsid w:val="0064637E"/>
    <w:rsid w:val="0064658E"/>
    <w:rsid w:val="00646AC2"/>
    <w:rsid w:val="00646B82"/>
    <w:rsid w:val="00646D4F"/>
    <w:rsid w:val="00646DDC"/>
    <w:rsid w:val="00646EA8"/>
    <w:rsid w:val="00647503"/>
    <w:rsid w:val="00647990"/>
    <w:rsid w:val="00647E65"/>
    <w:rsid w:val="00650098"/>
    <w:rsid w:val="00650340"/>
    <w:rsid w:val="00650DFC"/>
    <w:rsid w:val="00651673"/>
    <w:rsid w:val="0065193A"/>
    <w:rsid w:val="00651A1C"/>
    <w:rsid w:val="00651E31"/>
    <w:rsid w:val="00651F85"/>
    <w:rsid w:val="006523A7"/>
    <w:rsid w:val="0065289A"/>
    <w:rsid w:val="0065294F"/>
    <w:rsid w:val="00652CDD"/>
    <w:rsid w:val="006533D6"/>
    <w:rsid w:val="006539DA"/>
    <w:rsid w:val="00653A35"/>
    <w:rsid w:val="00653C0B"/>
    <w:rsid w:val="00653F4B"/>
    <w:rsid w:val="00654336"/>
    <w:rsid w:val="0065450E"/>
    <w:rsid w:val="006547FD"/>
    <w:rsid w:val="00654866"/>
    <w:rsid w:val="00654E4F"/>
    <w:rsid w:val="00655A30"/>
    <w:rsid w:val="00655DF1"/>
    <w:rsid w:val="00656081"/>
    <w:rsid w:val="006567A6"/>
    <w:rsid w:val="00656860"/>
    <w:rsid w:val="00656DCE"/>
    <w:rsid w:val="00657363"/>
    <w:rsid w:val="00657A1E"/>
    <w:rsid w:val="00657FD2"/>
    <w:rsid w:val="00660072"/>
    <w:rsid w:val="0066098F"/>
    <w:rsid w:val="00660B04"/>
    <w:rsid w:val="00660DA9"/>
    <w:rsid w:val="006612EB"/>
    <w:rsid w:val="00661A15"/>
    <w:rsid w:val="00661CBD"/>
    <w:rsid w:val="0066205E"/>
    <w:rsid w:val="00662FE7"/>
    <w:rsid w:val="0066353E"/>
    <w:rsid w:val="00663590"/>
    <w:rsid w:val="00663C41"/>
    <w:rsid w:val="00664038"/>
    <w:rsid w:val="006641D0"/>
    <w:rsid w:val="006654D7"/>
    <w:rsid w:val="0066553E"/>
    <w:rsid w:val="0066565B"/>
    <w:rsid w:val="006659A2"/>
    <w:rsid w:val="00665EC5"/>
    <w:rsid w:val="00666231"/>
    <w:rsid w:val="00666792"/>
    <w:rsid w:val="00666897"/>
    <w:rsid w:val="00670A9A"/>
    <w:rsid w:val="0067158B"/>
    <w:rsid w:val="00672215"/>
    <w:rsid w:val="0067275C"/>
    <w:rsid w:val="00672B00"/>
    <w:rsid w:val="006733D5"/>
    <w:rsid w:val="00673477"/>
    <w:rsid w:val="00673AF6"/>
    <w:rsid w:val="00674227"/>
    <w:rsid w:val="00674875"/>
    <w:rsid w:val="00674D9F"/>
    <w:rsid w:val="00674FB4"/>
    <w:rsid w:val="00675240"/>
    <w:rsid w:val="006753A3"/>
    <w:rsid w:val="006753BC"/>
    <w:rsid w:val="006753F1"/>
    <w:rsid w:val="00675777"/>
    <w:rsid w:val="006757AB"/>
    <w:rsid w:val="00675915"/>
    <w:rsid w:val="00675A1B"/>
    <w:rsid w:val="00676128"/>
    <w:rsid w:val="00676A94"/>
    <w:rsid w:val="00676D38"/>
    <w:rsid w:val="00676D6D"/>
    <w:rsid w:val="00676DF4"/>
    <w:rsid w:val="00676EDE"/>
    <w:rsid w:val="00676F53"/>
    <w:rsid w:val="0067769E"/>
    <w:rsid w:val="00677A10"/>
    <w:rsid w:val="00677F41"/>
    <w:rsid w:val="00680415"/>
    <w:rsid w:val="00680DB0"/>
    <w:rsid w:val="00680E21"/>
    <w:rsid w:val="0068103A"/>
    <w:rsid w:val="00681251"/>
    <w:rsid w:val="00681692"/>
    <w:rsid w:val="0068172B"/>
    <w:rsid w:val="00681774"/>
    <w:rsid w:val="006819BD"/>
    <w:rsid w:val="00681E4B"/>
    <w:rsid w:val="006824E9"/>
    <w:rsid w:val="006828AB"/>
    <w:rsid w:val="00682A78"/>
    <w:rsid w:val="00682E77"/>
    <w:rsid w:val="00683271"/>
    <w:rsid w:val="00683FA9"/>
    <w:rsid w:val="00684499"/>
    <w:rsid w:val="00684D90"/>
    <w:rsid w:val="00684DAB"/>
    <w:rsid w:val="00684E85"/>
    <w:rsid w:val="006850F1"/>
    <w:rsid w:val="00685830"/>
    <w:rsid w:val="0068610E"/>
    <w:rsid w:val="00686597"/>
    <w:rsid w:val="00686A09"/>
    <w:rsid w:val="006875D5"/>
    <w:rsid w:val="00687717"/>
    <w:rsid w:val="0068772D"/>
    <w:rsid w:val="00687F7A"/>
    <w:rsid w:val="00690050"/>
    <w:rsid w:val="006901CD"/>
    <w:rsid w:val="00690CB9"/>
    <w:rsid w:val="00690FE9"/>
    <w:rsid w:val="00691197"/>
    <w:rsid w:val="0069240D"/>
    <w:rsid w:val="00692739"/>
    <w:rsid w:val="0069279A"/>
    <w:rsid w:val="00692D18"/>
    <w:rsid w:val="00693125"/>
    <w:rsid w:val="006932E2"/>
    <w:rsid w:val="006934BA"/>
    <w:rsid w:val="0069354C"/>
    <w:rsid w:val="006938F1"/>
    <w:rsid w:val="00693BDC"/>
    <w:rsid w:val="00693C38"/>
    <w:rsid w:val="00693CAB"/>
    <w:rsid w:val="00693DDE"/>
    <w:rsid w:val="00693EDB"/>
    <w:rsid w:val="00694025"/>
    <w:rsid w:val="00694B25"/>
    <w:rsid w:val="00694F71"/>
    <w:rsid w:val="0069576B"/>
    <w:rsid w:val="006958D1"/>
    <w:rsid w:val="00695963"/>
    <w:rsid w:val="00696155"/>
    <w:rsid w:val="006966BA"/>
    <w:rsid w:val="00696735"/>
    <w:rsid w:val="00696B42"/>
    <w:rsid w:val="0069765C"/>
    <w:rsid w:val="006976EA"/>
    <w:rsid w:val="0069795C"/>
    <w:rsid w:val="00697A15"/>
    <w:rsid w:val="00697B93"/>
    <w:rsid w:val="00697F01"/>
    <w:rsid w:val="006A00F9"/>
    <w:rsid w:val="006A018F"/>
    <w:rsid w:val="006A03AB"/>
    <w:rsid w:val="006A095B"/>
    <w:rsid w:val="006A0BE7"/>
    <w:rsid w:val="006A0E98"/>
    <w:rsid w:val="006A10EF"/>
    <w:rsid w:val="006A11F3"/>
    <w:rsid w:val="006A149D"/>
    <w:rsid w:val="006A1842"/>
    <w:rsid w:val="006A196F"/>
    <w:rsid w:val="006A1989"/>
    <w:rsid w:val="006A1BA0"/>
    <w:rsid w:val="006A238C"/>
    <w:rsid w:val="006A28A9"/>
    <w:rsid w:val="006A3772"/>
    <w:rsid w:val="006A3890"/>
    <w:rsid w:val="006A3B98"/>
    <w:rsid w:val="006A427A"/>
    <w:rsid w:val="006A435A"/>
    <w:rsid w:val="006A437B"/>
    <w:rsid w:val="006A4941"/>
    <w:rsid w:val="006A4EFF"/>
    <w:rsid w:val="006A533A"/>
    <w:rsid w:val="006A55A5"/>
    <w:rsid w:val="006A5741"/>
    <w:rsid w:val="006A5BB8"/>
    <w:rsid w:val="006A5D51"/>
    <w:rsid w:val="006A660C"/>
    <w:rsid w:val="006A6611"/>
    <w:rsid w:val="006A6C1C"/>
    <w:rsid w:val="006A6EB3"/>
    <w:rsid w:val="006A7071"/>
    <w:rsid w:val="006A70A6"/>
    <w:rsid w:val="006A75CC"/>
    <w:rsid w:val="006A7618"/>
    <w:rsid w:val="006A775D"/>
    <w:rsid w:val="006A777F"/>
    <w:rsid w:val="006A7849"/>
    <w:rsid w:val="006A7BA8"/>
    <w:rsid w:val="006A7E5A"/>
    <w:rsid w:val="006A7F14"/>
    <w:rsid w:val="006A7FDD"/>
    <w:rsid w:val="006B039E"/>
    <w:rsid w:val="006B0442"/>
    <w:rsid w:val="006B06DA"/>
    <w:rsid w:val="006B08F0"/>
    <w:rsid w:val="006B0974"/>
    <w:rsid w:val="006B0A27"/>
    <w:rsid w:val="006B0C61"/>
    <w:rsid w:val="006B1663"/>
    <w:rsid w:val="006B18F0"/>
    <w:rsid w:val="006B1F92"/>
    <w:rsid w:val="006B22D2"/>
    <w:rsid w:val="006B26D2"/>
    <w:rsid w:val="006B29E3"/>
    <w:rsid w:val="006B2BA0"/>
    <w:rsid w:val="006B2BBD"/>
    <w:rsid w:val="006B2BFD"/>
    <w:rsid w:val="006B2C19"/>
    <w:rsid w:val="006B2D72"/>
    <w:rsid w:val="006B317B"/>
    <w:rsid w:val="006B31A3"/>
    <w:rsid w:val="006B339B"/>
    <w:rsid w:val="006B3522"/>
    <w:rsid w:val="006B36BC"/>
    <w:rsid w:val="006B3735"/>
    <w:rsid w:val="006B3AA1"/>
    <w:rsid w:val="006B3C45"/>
    <w:rsid w:val="006B3D8C"/>
    <w:rsid w:val="006B43E4"/>
    <w:rsid w:val="006B45CE"/>
    <w:rsid w:val="006B4B37"/>
    <w:rsid w:val="006B4C65"/>
    <w:rsid w:val="006B5442"/>
    <w:rsid w:val="006B54D2"/>
    <w:rsid w:val="006B55A5"/>
    <w:rsid w:val="006B55BB"/>
    <w:rsid w:val="006B5756"/>
    <w:rsid w:val="006B5AC8"/>
    <w:rsid w:val="006B5AF6"/>
    <w:rsid w:val="006B60A2"/>
    <w:rsid w:val="006B65EA"/>
    <w:rsid w:val="006B6712"/>
    <w:rsid w:val="006B6A29"/>
    <w:rsid w:val="006B6C05"/>
    <w:rsid w:val="006B6EF3"/>
    <w:rsid w:val="006B6FFC"/>
    <w:rsid w:val="006B7094"/>
    <w:rsid w:val="006B7179"/>
    <w:rsid w:val="006B717B"/>
    <w:rsid w:val="006B71E6"/>
    <w:rsid w:val="006B7856"/>
    <w:rsid w:val="006B793B"/>
    <w:rsid w:val="006B7B1E"/>
    <w:rsid w:val="006C0150"/>
    <w:rsid w:val="006C0B34"/>
    <w:rsid w:val="006C0F88"/>
    <w:rsid w:val="006C136B"/>
    <w:rsid w:val="006C188A"/>
    <w:rsid w:val="006C2237"/>
    <w:rsid w:val="006C23B3"/>
    <w:rsid w:val="006C30F4"/>
    <w:rsid w:val="006C35C0"/>
    <w:rsid w:val="006C3636"/>
    <w:rsid w:val="006C37D2"/>
    <w:rsid w:val="006C3DB0"/>
    <w:rsid w:val="006C4349"/>
    <w:rsid w:val="006C4633"/>
    <w:rsid w:val="006C4CC1"/>
    <w:rsid w:val="006C4E64"/>
    <w:rsid w:val="006C5556"/>
    <w:rsid w:val="006C55E1"/>
    <w:rsid w:val="006C5BBD"/>
    <w:rsid w:val="006C5ECC"/>
    <w:rsid w:val="006C60D8"/>
    <w:rsid w:val="006C620C"/>
    <w:rsid w:val="006C6281"/>
    <w:rsid w:val="006C64BD"/>
    <w:rsid w:val="006C6D9D"/>
    <w:rsid w:val="006C7042"/>
    <w:rsid w:val="006C7670"/>
    <w:rsid w:val="006D0198"/>
    <w:rsid w:val="006D01E3"/>
    <w:rsid w:val="006D03BD"/>
    <w:rsid w:val="006D04A6"/>
    <w:rsid w:val="006D0CCD"/>
    <w:rsid w:val="006D0DB2"/>
    <w:rsid w:val="006D0F0B"/>
    <w:rsid w:val="006D140D"/>
    <w:rsid w:val="006D1571"/>
    <w:rsid w:val="006D1B1B"/>
    <w:rsid w:val="006D24AC"/>
    <w:rsid w:val="006D2742"/>
    <w:rsid w:val="006D3190"/>
    <w:rsid w:val="006D3A12"/>
    <w:rsid w:val="006D3B1F"/>
    <w:rsid w:val="006D3BC2"/>
    <w:rsid w:val="006D3BF8"/>
    <w:rsid w:val="006D3E1C"/>
    <w:rsid w:val="006D42DB"/>
    <w:rsid w:val="006D4C8C"/>
    <w:rsid w:val="006D4D9F"/>
    <w:rsid w:val="006D570F"/>
    <w:rsid w:val="006D5C55"/>
    <w:rsid w:val="006D5DB7"/>
    <w:rsid w:val="006D5E07"/>
    <w:rsid w:val="006D68D4"/>
    <w:rsid w:val="006D7AAA"/>
    <w:rsid w:val="006D7DBF"/>
    <w:rsid w:val="006E02FC"/>
    <w:rsid w:val="006E0611"/>
    <w:rsid w:val="006E06BA"/>
    <w:rsid w:val="006E08F5"/>
    <w:rsid w:val="006E0A35"/>
    <w:rsid w:val="006E18FC"/>
    <w:rsid w:val="006E21A4"/>
    <w:rsid w:val="006E22F2"/>
    <w:rsid w:val="006E2624"/>
    <w:rsid w:val="006E2695"/>
    <w:rsid w:val="006E26CD"/>
    <w:rsid w:val="006E28D8"/>
    <w:rsid w:val="006E2E33"/>
    <w:rsid w:val="006E3592"/>
    <w:rsid w:val="006E3A5B"/>
    <w:rsid w:val="006E3C7F"/>
    <w:rsid w:val="006E3F00"/>
    <w:rsid w:val="006E4CB4"/>
    <w:rsid w:val="006E4EC1"/>
    <w:rsid w:val="006E533D"/>
    <w:rsid w:val="006E5D28"/>
    <w:rsid w:val="006E60B5"/>
    <w:rsid w:val="006E616E"/>
    <w:rsid w:val="006E64A4"/>
    <w:rsid w:val="006E667F"/>
    <w:rsid w:val="006E6899"/>
    <w:rsid w:val="006E6B74"/>
    <w:rsid w:val="006E6EC1"/>
    <w:rsid w:val="006E6FEB"/>
    <w:rsid w:val="006E73B8"/>
    <w:rsid w:val="006E7555"/>
    <w:rsid w:val="006E76D5"/>
    <w:rsid w:val="006E780F"/>
    <w:rsid w:val="006E787F"/>
    <w:rsid w:val="006E7ACB"/>
    <w:rsid w:val="006E7BA3"/>
    <w:rsid w:val="006E7C27"/>
    <w:rsid w:val="006E7E93"/>
    <w:rsid w:val="006F005D"/>
    <w:rsid w:val="006F0233"/>
    <w:rsid w:val="006F02D2"/>
    <w:rsid w:val="006F03B1"/>
    <w:rsid w:val="006F03CA"/>
    <w:rsid w:val="006F0B3A"/>
    <w:rsid w:val="006F0CEB"/>
    <w:rsid w:val="006F142C"/>
    <w:rsid w:val="006F2253"/>
    <w:rsid w:val="006F2338"/>
    <w:rsid w:val="006F25A5"/>
    <w:rsid w:val="006F278C"/>
    <w:rsid w:val="006F2949"/>
    <w:rsid w:val="006F2A56"/>
    <w:rsid w:val="006F2B57"/>
    <w:rsid w:val="006F2D13"/>
    <w:rsid w:val="006F2E3B"/>
    <w:rsid w:val="006F39D1"/>
    <w:rsid w:val="006F3D1D"/>
    <w:rsid w:val="006F3DF5"/>
    <w:rsid w:val="006F4124"/>
    <w:rsid w:val="006F438A"/>
    <w:rsid w:val="006F4777"/>
    <w:rsid w:val="006F4C47"/>
    <w:rsid w:val="006F4DA8"/>
    <w:rsid w:val="006F4FA4"/>
    <w:rsid w:val="006F505B"/>
    <w:rsid w:val="006F5431"/>
    <w:rsid w:val="006F5504"/>
    <w:rsid w:val="006F5A90"/>
    <w:rsid w:val="006F5D84"/>
    <w:rsid w:val="006F65AF"/>
    <w:rsid w:val="006F68EC"/>
    <w:rsid w:val="006F6913"/>
    <w:rsid w:val="006F6B90"/>
    <w:rsid w:val="006F6B94"/>
    <w:rsid w:val="006F6E62"/>
    <w:rsid w:val="006F6EC7"/>
    <w:rsid w:val="006F7391"/>
    <w:rsid w:val="007000B6"/>
    <w:rsid w:val="007003BA"/>
    <w:rsid w:val="00700F9B"/>
    <w:rsid w:val="007014DA"/>
    <w:rsid w:val="00701587"/>
    <w:rsid w:val="007016B0"/>
    <w:rsid w:val="00701D5E"/>
    <w:rsid w:val="007023A0"/>
    <w:rsid w:val="00702981"/>
    <w:rsid w:val="007030A0"/>
    <w:rsid w:val="0070322E"/>
    <w:rsid w:val="00703282"/>
    <w:rsid w:val="0070342A"/>
    <w:rsid w:val="007036B3"/>
    <w:rsid w:val="0070389A"/>
    <w:rsid w:val="00703E87"/>
    <w:rsid w:val="00703ECC"/>
    <w:rsid w:val="007046FD"/>
    <w:rsid w:val="00704DCC"/>
    <w:rsid w:val="0070595D"/>
    <w:rsid w:val="00705ECC"/>
    <w:rsid w:val="00706B73"/>
    <w:rsid w:val="00706FE9"/>
    <w:rsid w:val="007072C0"/>
    <w:rsid w:val="00707B73"/>
    <w:rsid w:val="00710056"/>
    <w:rsid w:val="007108E1"/>
    <w:rsid w:val="00710A22"/>
    <w:rsid w:val="00710AB4"/>
    <w:rsid w:val="00710CDA"/>
    <w:rsid w:val="00710E59"/>
    <w:rsid w:val="00711543"/>
    <w:rsid w:val="00711998"/>
    <w:rsid w:val="00711C42"/>
    <w:rsid w:val="00711D37"/>
    <w:rsid w:val="00711D9A"/>
    <w:rsid w:val="00711E28"/>
    <w:rsid w:val="007120E0"/>
    <w:rsid w:val="007127A9"/>
    <w:rsid w:val="007128AF"/>
    <w:rsid w:val="00712E2B"/>
    <w:rsid w:val="0071356E"/>
    <w:rsid w:val="00713755"/>
    <w:rsid w:val="00713790"/>
    <w:rsid w:val="007137F9"/>
    <w:rsid w:val="00713A50"/>
    <w:rsid w:val="007140D1"/>
    <w:rsid w:val="00714849"/>
    <w:rsid w:val="00714F97"/>
    <w:rsid w:val="0071507A"/>
    <w:rsid w:val="007155D4"/>
    <w:rsid w:val="007157ED"/>
    <w:rsid w:val="00715A91"/>
    <w:rsid w:val="007160E5"/>
    <w:rsid w:val="0071649D"/>
    <w:rsid w:val="007165BC"/>
    <w:rsid w:val="00716D44"/>
    <w:rsid w:val="00716DE6"/>
    <w:rsid w:val="00716E61"/>
    <w:rsid w:val="00716FD8"/>
    <w:rsid w:val="00720061"/>
    <w:rsid w:val="0072028E"/>
    <w:rsid w:val="00720357"/>
    <w:rsid w:val="007203C7"/>
    <w:rsid w:val="007204D7"/>
    <w:rsid w:val="00720FE8"/>
    <w:rsid w:val="0072131D"/>
    <w:rsid w:val="0072143B"/>
    <w:rsid w:val="0072174B"/>
    <w:rsid w:val="00721F67"/>
    <w:rsid w:val="00721FDC"/>
    <w:rsid w:val="0072234F"/>
    <w:rsid w:val="00722603"/>
    <w:rsid w:val="0072385D"/>
    <w:rsid w:val="00723B14"/>
    <w:rsid w:val="00723C9B"/>
    <w:rsid w:val="00723CA1"/>
    <w:rsid w:val="00725227"/>
    <w:rsid w:val="00725414"/>
    <w:rsid w:val="0072585E"/>
    <w:rsid w:val="007266DE"/>
    <w:rsid w:val="007268DC"/>
    <w:rsid w:val="00726AA2"/>
    <w:rsid w:val="00726B76"/>
    <w:rsid w:val="0072734B"/>
    <w:rsid w:val="007275E1"/>
    <w:rsid w:val="0072763F"/>
    <w:rsid w:val="00727A57"/>
    <w:rsid w:val="00730B54"/>
    <w:rsid w:val="007310AC"/>
    <w:rsid w:val="0073123B"/>
    <w:rsid w:val="0073161E"/>
    <w:rsid w:val="0073167A"/>
    <w:rsid w:val="00731A03"/>
    <w:rsid w:val="00732336"/>
    <w:rsid w:val="007333A0"/>
    <w:rsid w:val="0073370F"/>
    <w:rsid w:val="007338AB"/>
    <w:rsid w:val="00733ADF"/>
    <w:rsid w:val="007341AF"/>
    <w:rsid w:val="007343AB"/>
    <w:rsid w:val="007345E3"/>
    <w:rsid w:val="007346C5"/>
    <w:rsid w:val="00734C4B"/>
    <w:rsid w:val="00734DC6"/>
    <w:rsid w:val="00734E3C"/>
    <w:rsid w:val="00734EB0"/>
    <w:rsid w:val="007355ED"/>
    <w:rsid w:val="00735931"/>
    <w:rsid w:val="00735BEE"/>
    <w:rsid w:val="00736EDC"/>
    <w:rsid w:val="00737D00"/>
    <w:rsid w:val="00737D69"/>
    <w:rsid w:val="00740818"/>
    <w:rsid w:val="00740971"/>
    <w:rsid w:val="00740F7E"/>
    <w:rsid w:val="007411AB"/>
    <w:rsid w:val="007413F9"/>
    <w:rsid w:val="00741622"/>
    <w:rsid w:val="00741636"/>
    <w:rsid w:val="0074165D"/>
    <w:rsid w:val="007419E8"/>
    <w:rsid w:val="00742749"/>
    <w:rsid w:val="0074288F"/>
    <w:rsid w:val="007429C5"/>
    <w:rsid w:val="00742F0C"/>
    <w:rsid w:val="00742F83"/>
    <w:rsid w:val="00743124"/>
    <w:rsid w:val="0074367B"/>
    <w:rsid w:val="00743907"/>
    <w:rsid w:val="00743BBD"/>
    <w:rsid w:val="00743C2C"/>
    <w:rsid w:val="00744F32"/>
    <w:rsid w:val="007450C1"/>
    <w:rsid w:val="0074552F"/>
    <w:rsid w:val="00745B4E"/>
    <w:rsid w:val="00745BEF"/>
    <w:rsid w:val="00745E4A"/>
    <w:rsid w:val="007462F9"/>
    <w:rsid w:val="00746655"/>
    <w:rsid w:val="007469AB"/>
    <w:rsid w:val="00746CF3"/>
    <w:rsid w:val="0074725C"/>
    <w:rsid w:val="007479D3"/>
    <w:rsid w:val="00750404"/>
    <w:rsid w:val="00750568"/>
    <w:rsid w:val="00750601"/>
    <w:rsid w:val="00750ACB"/>
    <w:rsid w:val="00750DE5"/>
    <w:rsid w:val="0075129D"/>
    <w:rsid w:val="00751D59"/>
    <w:rsid w:val="00751F88"/>
    <w:rsid w:val="0075272A"/>
    <w:rsid w:val="00752DEF"/>
    <w:rsid w:val="00753608"/>
    <w:rsid w:val="007537AB"/>
    <w:rsid w:val="00753818"/>
    <w:rsid w:val="00753A0D"/>
    <w:rsid w:val="00753B39"/>
    <w:rsid w:val="00753B6D"/>
    <w:rsid w:val="00753E12"/>
    <w:rsid w:val="0075404E"/>
    <w:rsid w:val="00754220"/>
    <w:rsid w:val="0075473D"/>
    <w:rsid w:val="0075488C"/>
    <w:rsid w:val="00754AA3"/>
    <w:rsid w:val="00754FD7"/>
    <w:rsid w:val="007553DC"/>
    <w:rsid w:val="00755B04"/>
    <w:rsid w:val="00756372"/>
    <w:rsid w:val="00756609"/>
    <w:rsid w:val="00756DA1"/>
    <w:rsid w:val="007578BE"/>
    <w:rsid w:val="00757B66"/>
    <w:rsid w:val="00760243"/>
    <w:rsid w:val="007605E5"/>
    <w:rsid w:val="00760949"/>
    <w:rsid w:val="00760D2C"/>
    <w:rsid w:val="00761051"/>
    <w:rsid w:val="00761896"/>
    <w:rsid w:val="00761F36"/>
    <w:rsid w:val="00762185"/>
    <w:rsid w:val="007623A5"/>
    <w:rsid w:val="00762447"/>
    <w:rsid w:val="00762B99"/>
    <w:rsid w:val="00763128"/>
    <w:rsid w:val="007639A0"/>
    <w:rsid w:val="00763ADB"/>
    <w:rsid w:val="00763B18"/>
    <w:rsid w:val="00763C81"/>
    <w:rsid w:val="007643AB"/>
    <w:rsid w:val="00764476"/>
    <w:rsid w:val="00764665"/>
    <w:rsid w:val="007646CD"/>
    <w:rsid w:val="0076471A"/>
    <w:rsid w:val="00765968"/>
    <w:rsid w:val="00765D34"/>
    <w:rsid w:val="00765E3C"/>
    <w:rsid w:val="00765EDA"/>
    <w:rsid w:val="00766171"/>
    <w:rsid w:val="00766255"/>
    <w:rsid w:val="0076679A"/>
    <w:rsid w:val="00766AD4"/>
    <w:rsid w:val="00766E52"/>
    <w:rsid w:val="00766F26"/>
    <w:rsid w:val="00767505"/>
    <w:rsid w:val="00767661"/>
    <w:rsid w:val="00767B98"/>
    <w:rsid w:val="00767BE9"/>
    <w:rsid w:val="00767ED5"/>
    <w:rsid w:val="00767F13"/>
    <w:rsid w:val="007709E4"/>
    <w:rsid w:val="00771046"/>
    <w:rsid w:val="0077166D"/>
    <w:rsid w:val="00771BBA"/>
    <w:rsid w:val="007721B2"/>
    <w:rsid w:val="007726B7"/>
    <w:rsid w:val="00772838"/>
    <w:rsid w:val="00772EB9"/>
    <w:rsid w:val="00772F30"/>
    <w:rsid w:val="00773852"/>
    <w:rsid w:val="00773B6A"/>
    <w:rsid w:val="00774274"/>
    <w:rsid w:val="007744C5"/>
    <w:rsid w:val="00774970"/>
    <w:rsid w:val="00774DFE"/>
    <w:rsid w:val="00774E53"/>
    <w:rsid w:val="0077512F"/>
    <w:rsid w:val="00776FE1"/>
    <w:rsid w:val="0077719C"/>
    <w:rsid w:val="0077758C"/>
    <w:rsid w:val="00777C5C"/>
    <w:rsid w:val="0078027E"/>
    <w:rsid w:val="007806BA"/>
    <w:rsid w:val="00780B1A"/>
    <w:rsid w:val="00781021"/>
    <w:rsid w:val="00781068"/>
    <w:rsid w:val="00781197"/>
    <w:rsid w:val="00781293"/>
    <w:rsid w:val="007812D1"/>
    <w:rsid w:val="0078146C"/>
    <w:rsid w:val="007814F6"/>
    <w:rsid w:val="00781CF1"/>
    <w:rsid w:val="00781D58"/>
    <w:rsid w:val="0078203A"/>
    <w:rsid w:val="00782165"/>
    <w:rsid w:val="007825A2"/>
    <w:rsid w:val="00782B3F"/>
    <w:rsid w:val="00782ECF"/>
    <w:rsid w:val="007831E7"/>
    <w:rsid w:val="0078335D"/>
    <w:rsid w:val="007833FE"/>
    <w:rsid w:val="00783A22"/>
    <w:rsid w:val="00783AA2"/>
    <w:rsid w:val="00783B20"/>
    <w:rsid w:val="00784245"/>
    <w:rsid w:val="0078436E"/>
    <w:rsid w:val="0078457E"/>
    <w:rsid w:val="007848CB"/>
    <w:rsid w:val="007848D3"/>
    <w:rsid w:val="00784F07"/>
    <w:rsid w:val="007853A7"/>
    <w:rsid w:val="007853A9"/>
    <w:rsid w:val="00785D0E"/>
    <w:rsid w:val="00785FB6"/>
    <w:rsid w:val="00787782"/>
    <w:rsid w:val="00787B21"/>
    <w:rsid w:val="00787BC2"/>
    <w:rsid w:val="00787E72"/>
    <w:rsid w:val="00790296"/>
    <w:rsid w:val="007903D8"/>
    <w:rsid w:val="007906CA"/>
    <w:rsid w:val="00790CB5"/>
    <w:rsid w:val="00790DB7"/>
    <w:rsid w:val="0079127A"/>
    <w:rsid w:val="00792006"/>
    <w:rsid w:val="00792BA5"/>
    <w:rsid w:val="007931BF"/>
    <w:rsid w:val="00793471"/>
    <w:rsid w:val="007936B2"/>
    <w:rsid w:val="0079397D"/>
    <w:rsid w:val="00793A22"/>
    <w:rsid w:val="00793AC8"/>
    <w:rsid w:val="00793CD4"/>
    <w:rsid w:val="0079408D"/>
    <w:rsid w:val="007941A6"/>
    <w:rsid w:val="0079429E"/>
    <w:rsid w:val="007948BD"/>
    <w:rsid w:val="00794BAE"/>
    <w:rsid w:val="00794FD3"/>
    <w:rsid w:val="007952E0"/>
    <w:rsid w:val="00795368"/>
    <w:rsid w:val="00796F33"/>
    <w:rsid w:val="00797B58"/>
    <w:rsid w:val="00797B96"/>
    <w:rsid w:val="007A06D2"/>
    <w:rsid w:val="007A1432"/>
    <w:rsid w:val="007A17BC"/>
    <w:rsid w:val="007A1B35"/>
    <w:rsid w:val="007A1D1F"/>
    <w:rsid w:val="007A248F"/>
    <w:rsid w:val="007A25C3"/>
    <w:rsid w:val="007A273E"/>
    <w:rsid w:val="007A2D33"/>
    <w:rsid w:val="007A308A"/>
    <w:rsid w:val="007A348F"/>
    <w:rsid w:val="007A3644"/>
    <w:rsid w:val="007A3738"/>
    <w:rsid w:val="007A3D18"/>
    <w:rsid w:val="007A3DA3"/>
    <w:rsid w:val="007A3E08"/>
    <w:rsid w:val="007A4014"/>
    <w:rsid w:val="007A467F"/>
    <w:rsid w:val="007A48F3"/>
    <w:rsid w:val="007A4E45"/>
    <w:rsid w:val="007A508E"/>
    <w:rsid w:val="007A52DE"/>
    <w:rsid w:val="007A58E7"/>
    <w:rsid w:val="007A6014"/>
    <w:rsid w:val="007A6980"/>
    <w:rsid w:val="007A6B1C"/>
    <w:rsid w:val="007A6BE3"/>
    <w:rsid w:val="007A6C34"/>
    <w:rsid w:val="007A6D3C"/>
    <w:rsid w:val="007A7249"/>
    <w:rsid w:val="007A752E"/>
    <w:rsid w:val="007A7A6D"/>
    <w:rsid w:val="007A7F28"/>
    <w:rsid w:val="007B029F"/>
    <w:rsid w:val="007B09EA"/>
    <w:rsid w:val="007B0FF5"/>
    <w:rsid w:val="007B11BD"/>
    <w:rsid w:val="007B17C2"/>
    <w:rsid w:val="007B1E14"/>
    <w:rsid w:val="007B20DD"/>
    <w:rsid w:val="007B2967"/>
    <w:rsid w:val="007B2AFB"/>
    <w:rsid w:val="007B2B61"/>
    <w:rsid w:val="007B2C79"/>
    <w:rsid w:val="007B3041"/>
    <w:rsid w:val="007B37F8"/>
    <w:rsid w:val="007B4248"/>
    <w:rsid w:val="007B48B4"/>
    <w:rsid w:val="007B4D8F"/>
    <w:rsid w:val="007B52F4"/>
    <w:rsid w:val="007B55FD"/>
    <w:rsid w:val="007B5CCA"/>
    <w:rsid w:val="007B6041"/>
    <w:rsid w:val="007B61D8"/>
    <w:rsid w:val="007B691D"/>
    <w:rsid w:val="007B6F31"/>
    <w:rsid w:val="007B7262"/>
    <w:rsid w:val="007B73C5"/>
    <w:rsid w:val="007B7559"/>
    <w:rsid w:val="007B7D65"/>
    <w:rsid w:val="007B7F3F"/>
    <w:rsid w:val="007C07AE"/>
    <w:rsid w:val="007C0DF0"/>
    <w:rsid w:val="007C0F85"/>
    <w:rsid w:val="007C12C3"/>
    <w:rsid w:val="007C1735"/>
    <w:rsid w:val="007C1805"/>
    <w:rsid w:val="007C1D38"/>
    <w:rsid w:val="007C1F46"/>
    <w:rsid w:val="007C2377"/>
    <w:rsid w:val="007C2883"/>
    <w:rsid w:val="007C2C7F"/>
    <w:rsid w:val="007C2EB5"/>
    <w:rsid w:val="007C2F43"/>
    <w:rsid w:val="007C3734"/>
    <w:rsid w:val="007C38E5"/>
    <w:rsid w:val="007C3928"/>
    <w:rsid w:val="007C3CA2"/>
    <w:rsid w:val="007C3D99"/>
    <w:rsid w:val="007C3EC5"/>
    <w:rsid w:val="007C4022"/>
    <w:rsid w:val="007C424F"/>
    <w:rsid w:val="007C4607"/>
    <w:rsid w:val="007C484B"/>
    <w:rsid w:val="007C484D"/>
    <w:rsid w:val="007C494E"/>
    <w:rsid w:val="007C53FF"/>
    <w:rsid w:val="007C57B5"/>
    <w:rsid w:val="007C5A22"/>
    <w:rsid w:val="007C5C26"/>
    <w:rsid w:val="007C5C5F"/>
    <w:rsid w:val="007C5DC0"/>
    <w:rsid w:val="007C60F5"/>
    <w:rsid w:val="007C6B44"/>
    <w:rsid w:val="007C6EE0"/>
    <w:rsid w:val="007C6FD4"/>
    <w:rsid w:val="007C74D3"/>
    <w:rsid w:val="007C74FD"/>
    <w:rsid w:val="007C7975"/>
    <w:rsid w:val="007C7B0E"/>
    <w:rsid w:val="007D0158"/>
    <w:rsid w:val="007D0D1D"/>
    <w:rsid w:val="007D0DF6"/>
    <w:rsid w:val="007D0DF7"/>
    <w:rsid w:val="007D0EB5"/>
    <w:rsid w:val="007D1685"/>
    <w:rsid w:val="007D1897"/>
    <w:rsid w:val="007D1930"/>
    <w:rsid w:val="007D1B42"/>
    <w:rsid w:val="007D2256"/>
    <w:rsid w:val="007D2713"/>
    <w:rsid w:val="007D277A"/>
    <w:rsid w:val="007D299C"/>
    <w:rsid w:val="007D2BB4"/>
    <w:rsid w:val="007D32F5"/>
    <w:rsid w:val="007D3A4C"/>
    <w:rsid w:val="007D3FAB"/>
    <w:rsid w:val="007D428F"/>
    <w:rsid w:val="007D4425"/>
    <w:rsid w:val="007D44BA"/>
    <w:rsid w:val="007D4B1A"/>
    <w:rsid w:val="007D4EE5"/>
    <w:rsid w:val="007D4F78"/>
    <w:rsid w:val="007D5189"/>
    <w:rsid w:val="007D5EAA"/>
    <w:rsid w:val="007D601E"/>
    <w:rsid w:val="007D623E"/>
    <w:rsid w:val="007D6297"/>
    <w:rsid w:val="007D62D8"/>
    <w:rsid w:val="007D65D2"/>
    <w:rsid w:val="007D68A9"/>
    <w:rsid w:val="007D68CB"/>
    <w:rsid w:val="007D69AE"/>
    <w:rsid w:val="007D6D4D"/>
    <w:rsid w:val="007D6F72"/>
    <w:rsid w:val="007D6FC6"/>
    <w:rsid w:val="007D715F"/>
    <w:rsid w:val="007D74D7"/>
    <w:rsid w:val="007D7C36"/>
    <w:rsid w:val="007E024C"/>
    <w:rsid w:val="007E0515"/>
    <w:rsid w:val="007E0D98"/>
    <w:rsid w:val="007E1766"/>
    <w:rsid w:val="007E1BDF"/>
    <w:rsid w:val="007E1D15"/>
    <w:rsid w:val="007E226F"/>
    <w:rsid w:val="007E2BC3"/>
    <w:rsid w:val="007E3372"/>
    <w:rsid w:val="007E3939"/>
    <w:rsid w:val="007E3E99"/>
    <w:rsid w:val="007E43A9"/>
    <w:rsid w:val="007E43D9"/>
    <w:rsid w:val="007E4C26"/>
    <w:rsid w:val="007E4D78"/>
    <w:rsid w:val="007E525B"/>
    <w:rsid w:val="007E53A8"/>
    <w:rsid w:val="007E543F"/>
    <w:rsid w:val="007E57D3"/>
    <w:rsid w:val="007E597F"/>
    <w:rsid w:val="007E60F0"/>
    <w:rsid w:val="007E6449"/>
    <w:rsid w:val="007E676B"/>
    <w:rsid w:val="007E7405"/>
    <w:rsid w:val="007E76F3"/>
    <w:rsid w:val="007E77E6"/>
    <w:rsid w:val="007E7884"/>
    <w:rsid w:val="007E7E05"/>
    <w:rsid w:val="007E7F2D"/>
    <w:rsid w:val="007F01BC"/>
    <w:rsid w:val="007F0AD3"/>
    <w:rsid w:val="007F0D06"/>
    <w:rsid w:val="007F1478"/>
    <w:rsid w:val="007F155E"/>
    <w:rsid w:val="007F1E7B"/>
    <w:rsid w:val="007F1E83"/>
    <w:rsid w:val="007F2179"/>
    <w:rsid w:val="007F2443"/>
    <w:rsid w:val="007F2A79"/>
    <w:rsid w:val="007F309A"/>
    <w:rsid w:val="007F366F"/>
    <w:rsid w:val="007F4002"/>
    <w:rsid w:val="007F40B9"/>
    <w:rsid w:val="007F42A8"/>
    <w:rsid w:val="007F4981"/>
    <w:rsid w:val="007F4B83"/>
    <w:rsid w:val="007F4BB9"/>
    <w:rsid w:val="007F4C46"/>
    <w:rsid w:val="007F4DC7"/>
    <w:rsid w:val="007F4E30"/>
    <w:rsid w:val="007F5284"/>
    <w:rsid w:val="007F58D6"/>
    <w:rsid w:val="007F5A0A"/>
    <w:rsid w:val="007F5F37"/>
    <w:rsid w:val="007F656E"/>
    <w:rsid w:val="007F6C25"/>
    <w:rsid w:val="007F73E4"/>
    <w:rsid w:val="007F7E89"/>
    <w:rsid w:val="008000B2"/>
    <w:rsid w:val="0080012F"/>
    <w:rsid w:val="00800713"/>
    <w:rsid w:val="008009B8"/>
    <w:rsid w:val="00800CCB"/>
    <w:rsid w:val="00800D51"/>
    <w:rsid w:val="00800D7C"/>
    <w:rsid w:val="008012BF"/>
    <w:rsid w:val="00801C13"/>
    <w:rsid w:val="00801CC6"/>
    <w:rsid w:val="008024FE"/>
    <w:rsid w:val="00802B2A"/>
    <w:rsid w:val="0080310E"/>
    <w:rsid w:val="00803151"/>
    <w:rsid w:val="0080333B"/>
    <w:rsid w:val="0080357B"/>
    <w:rsid w:val="0080361F"/>
    <w:rsid w:val="00803E4C"/>
    <w:rsid w:val="008046A6"/>
    <w:rsid w:val="00805101"/>
    <w:rsid w:val="008056F0"/>
    <w:rsid w:val="00805B88"/>
    <w:rsid w:val="00806645"/>
    <w:rsid w:val="008069AF"/>
    <w:rsid w:val="00806B04"/>
    <w:rsid w:val="00806B42"/>
    <w:rsid w:val="00806DDA"/>
    <w:rsid w:val="00806FB9"/>
    <w:rsid w:val="008073DC"/>
    <w:rsid w:val="00807413"/>
    <w:rsid w:val="00807740"/>
    <w:rsid w:val="00807924"/>
    <w:rsid w:val="00807962"/>
    <w:rsid w:val="00807E6B"/>
    <w:rsid w:val="0081022A"/>
    <w:rsid w:val="0081048C"/>
    <w:rsid w:val="0081074A"/>
    <w:rsid w:val="00810C10"/>
    <w:rsid w:val="00810C6D"/>
    <w:rsid w:val="00810DDE"/>
    <w:rsid w:val="0081115C"/>
    <w:rsid w:val="008111CB"/>
    <w:rsid w:val="008116FE"/>
    <w:rsid w:val="00811FB5"/>
    <w:rsid w:val="00812954"/>
    <w:rsid w:val="00812A9E"/>
    <w:rsid w:val="0081380C"/>
    <w:rsid w:val="0081380D"/>
    <w:rsid w:val="0081392F"/>
    <w:rsid w:val="00813CAC"/>
    <w:rsid w:val="008143B1"/>
    <w:rsid w:val="008144B5"/>
    <w:rsid w:val="008144C9"/>
    <w:rsid w:val="008144CE"/>
    <w:rsid w:val="00814E36"/>
    <w:rsid w:val="008151B8"/>
    <w:rsid w:val="008157BC"/>
    <w:rsid w:val="00815889"/>
    <w:rsid w:val="00815CAD"/>
    <w:rsid w:val="00815D6F"/>
    <w:rsid w:val="00816104"/>
    <w:rsid w:val="00816132"/>
    <w:rsid w:val="0081640C"/>
    <w:rsid w:val="00817852"/>
    <w:rsid w:val="00817AA0"/>
    <w:rsid w:val="00817B42"/>
    <w:rsid w:val="00817DD3"/>
    <w:rsid w:val="008202C1"/>
    <w:rsid w:val="00820703"/>
    <w:rsid w:val="0082078C"/>
    <w:rsid w:val="00820843"/>
    <w:rsid w:val="0082104D"/>
    <w:rsid w:val="008211BB"/>
    <w:rsid w:val="00821225"/>
    <w:rsid w:val="00821337"/>
    <w:rsid w:val="008216E8"/>
    <w:rsid w:val="0082184D"/>
    <w:rsid w:val="00821895"/>
    <w:rsid w:val="008218DC"/>
    <w:rsid w:val="00821B02"/>
    <w:rsid w:val="00821B8D"/>
    <w:rsid w:val="00821E60"/>
    <w:rsid w:val="00822384"/>
    <w:rsid w:val="0082275B"/>
    <w:rsid w:val="0082276F"/>
    <w:rsid w:val="008228A4"/>
    <w:rsid w:val="00822A42"/>
    <w:rsid w:val="0082308F"/>
    <w:rsid w:val="00823B52"/>
    <w:rsid w:val="00823E50"/>
    <w:rsid w:val="0082400B"/>
    <w:rsid w:val="008240CF"/>
    <w:rsid w:val="0082479D"/>
    <w:rsid w:val="00825183"/>
    <w:rsid w:val="00825196"/>
    <w:rsid w:val="00825453"/>
    <w:rsid w:val="008255B7"/>
    <w:rsid w:val="008256BB"/>
    <w:rsid w:val="00825787"/>
    <w:rsid w:val="00825E69"/>
    <w:rsid w:val="008260E0"/>
    <w:rsid w:val="00826337"/>
    <w:rsid w:val="0082707D"/>
    <w:rsid w:val="00827977"/>
    <w:rsid w:val="00827B82"/>
    <w:rsid w:val="0083005C"/>
    <w:rsid w:val="0083090B"/>
    <w:rsid w:val="00830A23"/>
    <w:rsid w:val="00830B4D"/>
    <w:rsid w:val="008314E6"/>
    <w:rsid w:val="008316F3"/>
    <w:rsid w:val="00831743"/>
    <w:rsid w:val="00831852"/>
    <w:rsid w:val="008318AA"/>
    <w:rsid w:val="0083232D"/>
    <w:rsid w:val="008323EB"/>
    <w:rsid w:val="00832487"/>
    <w:rsid w:val="00832746"/>
    <w:rsid w:val="00832C99"/>
    <w:rsid w:val="00833134"/>
    <w:rsid w:val="00833222"/>
    <w:rsid w:val="00833293"/>
    <w:rsid w:val="008337F6"/>
    <w:rsid w:val="00833B8A"/>
    <w:rsid w:val="00834275"/>
    <w:rsid w:val="00834A84"/>
    <w:rsid w:val="00834B9E"/>
    <w:rsid w:val="00834BAA"/>
    <w:rsid w:val="008354F0"/>
    <w:rsid w:val="00835A14"/>
    <w:rsid w:val="00835FA9"/>
    <w:rsid w:val="0083619D"/>
    <w:rsid w:val="0083626F"/>
    <w:rsid w:val="00836624"/>
    <w:rsid w:val="008367FE"/>
    <w:rsid w:val="008369AF"/>
    <w:rsid w:val="0083724B"/>
    <w:rsid w:val="00837A30"/>
    <w:rsid w:val="00837A78"/>
    <w:rsid w:val="00837A90"/>
    <w:rsid w:val="00837C09"/>
    <w:rsid w:val="00837D55"/>
    <w:rsid w:val="00840730"/>
    <w:rsid w:val="0084084A"/>
    <w:rsid w:val="008408C1"/>
    <w:rsid w:val="00840F3C"/>
    <w:rsid w:val="00840F40"/>
    <w:rsid w:val="008411B4"/>
    <w:rsid w:val="00841B7A"/>
    <w:rsid w:val="00842520"/>
    <w:rsid w:val="008431EA"/>
    <w:rsid w:val="008433BE"/>
    <w:rsid w:val="00844B70"/>
    <w:rsid w:val="00844CCB"/>
    <w:rsid w:val="00844D41"/>
    <w:rsid w:val="00844EF5"/>
    <w:rsid w:val="00845A10"/>
    <w:rsid w:val="00845F93"/>
    <w:rsid w:val="0084646C"/>
    <w:rsid w:val="00846831"/>
    <w:rsid w:val="008468C9"/>
    <w:rsid w:val="008469F4"/>
    <w:rsid w:val="008471D3"/>
    <w:rsid w:val="00847204"/>
    <w:rsid w:val="00847938"/>
    <w:rsid w:val="0084794E"/>
    <w:rsid w:val="008479F0"/>
    <w:rsid w:val="00847E63"/>
    <w:rsid w:val="00847F48"/>
    <w:rsid w:val="0085020C"/>
    <w:rsid w:val="008504E5"/>
    <w:rsid w:val="00850EC8"/>
    <w:rsid w:val="008511D0"/>
    <w:rsid w:val="008511EE"/>
    <w:rsid w:val="00851266"/>
    <w:rsid w:val="0085155F"/>
    <w:rsid w:val="0085172A"/>
    <w:rsid w:val="00851ADE"/>
    <w:rsid w:val="008525F7"/>
    <w:rsid w:val="00852733"/>
    <w:rsid w:val="00852792"/>
    <w:rsid w:val="00852C8D"/>
    <w:rsid w:val="00852CE0"/>
    <w:rsid w:val="008530EF"/>
    <w:rsid w:val="008531C7"/>
    <w:rsid w:val="0085376C"/>
    <w:rsid w:val="0085386F"/>
    <w:rsid w:val="008539FB"/>
    <w:rsid w:val="00853C82"/>
    <w:rsid w:val="008543F4"/>
    <w:rsid w:val="00854FAE"/>
    <w:rsid w:val="008554DB"/>
    <w:rsid w:val="00855F1C"/>
    <w:rsid w:val="00855F76"/>
    <w:rsid w:val="0085652E"/>
    <w:rsid w:val="0085694B"/>
    <w:rsid w:val="008570F2"/>
    <w:rsid w:val="00857160"/>
    <w:rsid w:val="00857607"/>
    <w:rsid w:val="00857760"/>
    <w:rsid w:val="00857A17"/>
    <w:rsid w:val="00860287"/>
    <w:rsid w:val="0086038B"/>
    <w:rsid w:val="00860841"/>
    <w:rsid w:val="00860F7B"/>
    <w:rsid w:val="00861004"/>
    <w:rsid w:val="0086103A"/>
    <w:rsid w:val="00861071"/>
    <w:rsid w:val="008614DF"/>
    <w:rsid w:val="00861542"/>
    <w:rsid w:val="008620CE"/>
    <w:rsid w:val="0086225B"/>
    <w:rsid w:val="008624DE"/>
    <w:rsid w:val="00862948"/>
    <w:rsid w:val="00862C19"/>
    <w:rsid w:val="00863249"/>
    <w:rsid w:val="00863433"/>
    <w:rsid w:val="00863861"/>
    <w:rsid w:val="00863CE5"/>
    <w:rsid w:val="00863D69"/>
    <w:rsid w:val="008640F7"/>
    <w:rsid w:val="00864491"/>
    <w:rsid w:val="00864A89"/>
    <w:rsid w:val="0086540F"/>
    <w:rsid w:val="0086546C"/>
    <w:rsid w:val="00866729"/>
    <w:rsid w:val="00866A03"/>
    <w:rsid w:val="00866A26"/>
    <w:rsid w:val="00867351"/>
    <w:rsid w:val="008674BA"/>
    <w:rsid w:val="008679A3"/>
    <w:rsid w:val="00867BC3"/>
    <w:rsid w:val="008700F4"/>
    <w:rsid w:val="008706BC"/>
    <w:rsid w:val="00870703"/>
    <w:rsid w:val="00870742"/>
    <w:rsid w:val="00870AEC"/>
    <w:rsid w:val="00870B2A"/>
    <w:rsid w:val="00870B6D"/>
    <w:rsid w:val="00871430"/>
    <w:rsid w:val="00871EC9"/>
    <w:rsid w:val="0087225F"/>
    <w:rsid w:val="0087249B"/>
    <w:rsid w:val="008728E6"/>
    <w:rsid w:val="00872BDA"/>
    <w:rsid w:val="00872CBA"/>
    <w:rsid w:val="008731DC"/>
    <w:rsid w:val="00873293"/>
    <w:rsid w:val="0087378D"/>
    <w:rsid w:val="00873794"/>
    <w:rsid w:val="008746F1"/>
    <w:rsid w:val="00874CAD"/>
    <w:rsid w:val="00874E20"/>
    <w:rsid w:val="008752FD"/>
    <w:rsid w:val="00875C2E"/>
    <w:rsid w:val="00875E40"/>
    <w:rsid w:val="008760B3"/>
    <w:rsid w:val="008768E4"/>
    <w:rsid w:val="00876ABF"/>
    <w:rsid w:val="008776D9"/>
    <w:rsid w:val="00877820"/>
    <w:rsid w:val="008779E0"/>
    <w:rsid w:val="00877A0B"/>
    <w:rsid w:val="00877B47"/>
    <w:rsid w:val="00877B98"/>
    <w:rsid w:val="00877E05"/>
    <w:rsid w:val="00880C58"/>
    <w:rsid w:val="008811A4"/>
    <w:rsid w:val="0088124A"/>
    <w:rsid w:val="00881F3B"/>
    <w:rsid w:val="008821DB"/>
    <w:rsid w:val="00882C00"/>
    <w:rsid w:val="00882C24"/>
    <w:rsid w:val="008838AD"/>
    <w:rsid w:val="00883B07"/>
    <w:rsid w:val="00884369"/>
    <w:rsid w:val="00884D46"/>
    <w:rsid w:val="008850AA"/>
    <w:rsid w:val="00885514"/>
    <w:rsid w:val="00885B65"/>
    <w:rsid w:val="0088628A"/>
    <w:rsid w:val="00886ED2"/>
    <w:rsid w:val="00886F98"/>
    <w:rsid w:val="00887B7C"/>
    <w:rsid w:val="00887BB0"/>
    <w:rsid w:val="008900B2"/>
    <w:rsid w:val="008905DC"/>
    <w:rsid w:val="0089099B"/>
    <w:rsid w:val="00890CA7"/>
    <w:rsid w:val="00891748"/>
    <w:rsid w:val="00891999"/>
    <w:rsid w:val="008921D6"/>
    <w:rsid w:val="00892214"/>
    <w:rsid w:val="00892565"/>
    <w:rsid w:val="00892854"/>
    <w:rsid w:val="00892CD3"/>
    <w:rsid w:val="00892D2A"/>
    <w:rsid w:val="00892FAE"/>
    <w:rsid w:val="008931F1"/>
    <w:rsid w:val="00893D97"/>
    <w:rsid w:val="0089513B"/>
    <w:rsid w:val="00895A4F"/>
    <w:rsid w:val="00895CDE"/>
    <w:rsid w:val="0089632F"/>
    <w:rsid w:val="00896503"/>
    <w:rsid w:val="0089664D"/>
    <w:rsid w:val="008967A2"/>
    <w:rsid w:val="00897393"/>
    <w:rsid w:val="00897449"/>
    <w:rsid w:val="00897814"/>
    <w:rsid w:val="008978F9"/>
    <w:rsid w:val="00897986"/>
    <w:rsid w:val="008A0055"/>
    <w:rsid w:val="008A0442"/>
    <w:rsid w:val="008A0A18"/>
    <w:rsid w:val="008A0DAC"/>
    <w:rsid w:val="008A0EBB"/>
    <w:rsid w:val="008A0F4E"/>
    <w:rsid w:val="008A11D7"/>
    <w:rsid w:val="008A167E"/>
    <w:rsid w:val="008A1B04"/>
    <w:rsid w:val="008A1C37"/>
    <w:rsid w:val="008A27C7"/>
    <w:rsid w:val="008A2EB5"/>
    <w:rsid w:val="008A30F0"/>
    <w:rsid w:val="008A3404"/>
    <w:rsid w:val="008A3B7F"/>
    <w:rsid w:val="008A3DE9"/>
    <w:rsid w:val="008A3E0C"/>
    <w:rsid w:val="008A40ED"/>
    <w:rsid w:val="008A44F7"/>
    <w:rsid w:val="008A45BA"/>
    <w:rsid w:val="008A49FA"/>
    <w:rsid w:val="008A4DA1"/>
    <w:rsid w:val="008A4E07"/>
    <w:rsid w:val="008A5008"/>
    <w:rsid w:val="008A54CC"/>
    <w:rsid w:val="008A563F"/>
    <w:rsid w:val="008A5FAC"/>
    <w:rsid w:val="008A611D"/>
    <w:rsid w:val="008A6FB0"/>
    <w:rsid w:val="008A72D1"/>
    <w:rsid w:val="008A7918"/>
    <w:rsid w:val="008A7BC4"/>
    <w:rsid w:val="008A7F6E"/>
    <w:rsid w:val="008B03AD"/>
    <w:rsid w:val="008B043F"/>
    <w:rsid w:val="008B0C8C"/>
    <w:rsid w:val="008B0EAA"/>
    <w:rsid w:val="008B1815"/>
    <w:rsid w:val="008B1C46"/>
    <w:rsid w:val="008B2531"/>
    <w:rsid w:val="008B262F"/>
    <w:rsid w:val="008B2A07"/>
    <w:rsid w:val="008B2C52"/>
    <w:rsid w:val="008B346C"/>
    <w:rsid w:val="008B3E88"/>
    <w:rsid w:val="008B3F00"/>
    <w:rsid w:val="008B461F"/>
    <w:rsid w:val="008B4A57"/>
    <w:rsid w:val="008B4ED6"/>
    <w:rsid w:val="008B509C"/>
    <w:rsid w:val="008B527E"/>
    <w:rsid w:val="008B5343"/>
    <w:rsid w:val="008B5B18"/>
    <w:rsid w:val="008B5D1D"/>
    <w:rsid w:val="008B634D"/>
    <w:rsid w:val="008B6422"/>
    <w:rsid w:val="008B6443"/>
    <w:rsid w:val="008B65DD"/>
    <w:rsid w:val="008B68C8"/>
    <w:rsid w:val="008B6BD9"/>
    <w:rsid w:val="008B6C17"/>
    <w:rsid w:val="008B741F"/>
    <w:rsid w:val="008C080C"/>
    <w:rsid w:val="008C0A7B"/>
    <w:rsid w:val="008C0ED8"/>
    <w:rsid w:val="008C1222"/>
    <w:rsid w:val="008C13CC"/>
    <w:rsid w:val="008C1411"/>
    <w:rsid w:val="008C193C"/>
    <w:rsid w:val="008C1CA5"/>
    <w:rsid w:val="008C289D"/>
    <w:rsid w:val="008C30EF"/>
    <w:rsid w:val="008C3103"/>
    <w:rsid w:val="008C3310"/>
    <w:rsid w:val="008C3605"/>
    <w:rsid w:val="008C416A"/>
    <w:rsid w:val="008C4232"/>
    <w:rsid w:val="008C42A0"/>
    <w:rsid w:val="008C4F29"/>
    <w:rsid w:val="008C4F93"/>
    <w:rsid w:val="008C52E9"/>
    <w:rsid w:val="008C59D1"/>
    <w:rsid w:val="008C5A4A"/>
    <w:rsid w:val="008C5ADD"/>
    <w:rsid w:val="008C5E76"/>
    <w:rsid w:val="008C5FC0"/>
    <w:rsid w:val="008C6A96"/>
    <w:rsid w:val="008C6ED6"/>
    <w:rsid w:val="008C7158"/>
    <w:rsid w:val="008C745E"/>
    <w:rsid w:val="008C7810"/>
    <w:rsid w:val="008C79CC"/>
    <w:rsid w:val="008C7E04"/>
    <w:rsid w:val="008D0DD5"/>
    <w:rsid w:val="008D1637"/>
    <w:rsid w:val="008D18F4"/>
    <w:rsid w:val="008D1F13"/>
    <w:rsid w:val="008D20D8"/>
    <w:rsid w:val="008D21B6"/>
    <w:rsid w:val="008D26F3"/>
    <w:rsid w:val="008D2C3C"/>
    <w:rsid w:val="008D322E"/>
    <w:rsid w:val="008D33B5"/>
    <w:rsid w:val="008D3597"/>
    <w:rsid w:val="008D37A1"/>
    <w:rsid w:val="008D3C2D"/>
    <w:rsid w:val="008D3C3C"/>
    <w:rsid w:val="008D3FCA"/>
    <w:rsid w:val="008D4CF4"/>
    <w:rsid w:val="008D4F2F"/>
    <w:rsid w:val="008D5673"/>
    <w:rsid w:val="008D56AC"/>
    <w:rsid w:val="008D5BA9"/>
    <w:rsid w:val="008D5CBE"/>
    <w:rsid w:val="008D604D"/>
    <w:rsid w:val="008D66A9"/>
    <w:rsid w:val="008D6D7B"/>
    <w:rsid w:val="008D7268"/>
    <w:rsid w:val="008D7504"/>
    <w:rsid w:val="008D7582"/>
    <w:rsid w:val="008D7763"/>
    <w:rsid w:val="008D7764"/>
    <w:rsid w:val="008D7E0B"/>
    <w:rsid w:val="008E0AA5"/>
    <w:rsid w:val="008E0D88"/>
    <w:rsid w:val="008E0FDD"/>
    <w:rsid w:val="008E11A6"/>
    <w:rsid w:val="008E1CC9"/>
    <w:rsid w:val="008E1F1E"/>
    <w:rsid w:val="008E2032"/>
    <w:rsid w:val="008E2282"/>
    <w:rsid w:val="008E24D1"/>
    <w:rsid w:val="008E2848"/>
    <w:rsid w:val="008E2ACD"/>
    <w:rsid w:val="008E2C90"/>
    <w:rsid w:val="008E2EBC"/>
    <w:rsid w:val="008E30C2"/>
    <w:rsid w:val="008E32AC"/>
    <w:rsid w:val="008E3762"/>
    <w:rsid w:val="008E3DCF"/>
    <w:rsid w:val="008E4081"/>
    <w:rsid w:val="008E4E76"/>
    <w:rsid w:val="008E57C6"/>
    <w:rsid w:val="008E59A0"/>
    <w:rsid w:val="008E5EFB"/>
    <w:rsid w:val="008E6328"/>
    <w:rsid w:val="008E6A7C"/>
    <w:rsid w:val="008E7039"/>
    <w:rsid w:val="008E7103"/>
    <w:rsid w:val="008E715D"/>
    <w:rsid w:val="008E77E7"/>
    <w:rsid w:val="008E79F5"/>
    <w:rsid w:val="008E7BDF"/>
    <w:rsid w:val="008F01EF"/>
    <w:rsid w:val="008F01F1"/>
    <w:rsid w:val="008F0409"/>
    <w:rsid w:val="008F0598"/>
    <w:rsid w:val="008F0785"/>
    <w:rsid w:val="008F0807"/>
    <w:rsid w:val="008F1179"/>
    <w:rsid w:val="008F11B9"/>
    <w:rsid w:val="008F12EC"/>
    <w:rsid w:val="008F16FC"/>
    <w:rsid w:val="008F1AFB"/>
    <w:rsid w:val="008F1C46"/>
    <w:rsid w:val="008F20F2"/>
    <w:rsid w:val="008F2135"/>
    <w:rsid w:val="008F38D5"/>
    <w:rsid w:val="008F3908"/>
    <w:rsid w:val="008F44B2"/>
    <w:rsid w:val="008F4627"/>
    <w:rsid w:val="008F470A"/>
    <w:rsid w:val="008F4B75"/>
    <w:rsid w:val="008F5168"/>
    <w:rsid w:val="008F5329"/>
    <w:rsid w:val="008F5542"/>
    <w:rsid w:val="008F56B1"/>
    <w:rsid w:val="008F5801"/>
    <w:rsid w:val="008F5A8A"/>
    <w:rsid w:val="008F5B5C"/>
    <w:rsid w:val="008F5EED"/>
    <w:rsid w:val="008F60F5"/>
    <w:rsid w:val="008F61BA"/>
    <w:rsid w:val="008F639C"/>
    <w:rsid w:val="008F669F"/>
    <w:rsid w:val="008F66AA"/>
    <w:rsid w:val="008F68F1"/>
    <w:rsid w:val="008F6FD1"/>
    <w:rsid w:val="008F749F"/>
    <w:rsid w:val="008F7962"/>
    <w:rsid w:val="008F7E8D"/>
    <w:rsid w:val="00900311"/>
    <w:rsid w:val="00900472"/>
    <w:rsid w:val="0090067D"/>
    <w:rsid w:val="00900CC8"/>
    <w:rsid w:val="009012B7"/>
    <w:rsid w:val="00901612"/>
    <w:rsid w:val="00901819"/>
    <w:rsid w:val="00901866"/>
    <w:rsid w:val="00901D6F"/>
    <w:rsid w:val="00902C55"/>
    <w:rsid w:val="00902E06"/>
    <w:rsid w:val="00903706"/>
    <w:rsid w:val="0090439C"/>
    <w:rsid w:val="0090665F"/>
    <w:rsid w:val="009076FA"/>
    <w:rsid w:val="009079DE"/>
    <w:rsid w:val="00907A7A"/>
    <w:rsid w:val="00907AD6"/>
    <w:rsid w:val="00907ADB"/>
    <w:rsid w:val="00910868"/>
    <w:rsid w:val="0091135D"/>
    <w:rsid w:val="0091136F"/>
    <w:rsid w:val="00911C2F"/>
    <w:rsid w:val="00911F1D"/>
    <w:rsid w:val="00912591"/>
    <w:rsid w:val="0091293D"/>
    <w:rsid w:val="009129D3"/>
    <w:rsid w:val="00912B52"/>
    <w:rsid w:val="0091327C"/>
    <w:rsid w:val="00913324"/>
    <w:rsid w:val="00913330"/>
    <w:rsid w:val="009135A1"/>
    <w:rsid w:val="009137BB"/>
    <w:rsid w:val="00913D9D"/>
    <w:rsid w:val="00914EFB"/>
    <w:rsid w:val="00915E59"/>
    <w:rsid w:val="00916013"/>
    <w:rsid w:val="0091618C"/>
    <w:rsid w:val="0091632C"/>
    <w:rsid w:val="009165B3"/>
    <w:rsid w:val="00916656"/>
    <w:rsid w:val="00916B89"/>
    <w:rsid w:val="00916CAD"/>
    <w:rsid w:val="00916D79"/>
    <w:rsid w:val="00920041"/>
    <w:rsid w:val="0092005B"/>
    <w:rsid w:val="009202F6"/>
    <w:rsid w:val="00920410"/>
    <w:rsid w:val="0092067C"/>
    <w:rsid w:val="00920C9C"/>
    <w:rsid w:val="00921126"/>
    <w:rsid w:val="00921590"/>
    <w:rsid w:val="00921682"/>
    <w:rsid w:val="009216D7"/>
    <w:rsid w:val="00921CC7"/>
    <w:rsid w:val="00922543"/>
    <w:rsid w:val="00922A9A"/>
    <w:rsid w:val="00922C88"/>
    <w:rsid w:val="0092304D"/>
    <w:rsid w:val="00923788"/>
    <w:rsid w:val="00923CC7"/>
    <w:rsid w:val="0092431E"/>
    <w:rsid w:val="00924909"/>
    <w:rsid w:val="00924949"/>
    <w:rsid w:val="00924A7A"/>
    <w:rsid w:val="00924B31"/>
    <w:rsid w:val="00925160"/>
    <w:rsid w:val="0092528C"/>
    <w:rsid w:val="00925413"/>
    <w:rsid w:val="00925445"/>
    <w:rsid w:val="00925F35"/>
    <w:rsid w:val="00926262"/>
    <w:rsid w:val="009269BE"/>
    <w:rsid w:val="00926A25"/>
    <w:rsid w:val="00926F4F"/>
    <w:rsid w:val="00927228"/>
    <w:rsid w:val="00927373"/>
    <w:rsid w:val="00927791"/>
    <w:rsid w:val="00927876"/>
    <w:rsid w:val="00927E34"/>
    <w:rsid w:val="00927F39"/>
    <w:rsid w:val="00930429"/>
    <w:rsid w:val="009309C3"/>
    <w:rsid w:val="00930C86"/>
    <w:rsid w:val="00930D87"/>
    <w:rsid w:val="00930DAB"/>
    <w:rsid w:val="00931029"/>
    <w:rsid w:val="0093104E"/>
    <w:rsid w:val="00931682"/>
    <w:rsid w:val="009316BE"/>
    <w:rsid w:val="00931778"/>
    <w:rsid w:val="00931ACC"/>
    <w:rsid w:val="00931AF7"/>
    <w:rsid w:val="00931B08"/>
    <w:rsid w:val="00932045"/>
    <w:rsid w:val="00932125"/>
    <w:rsid w:val="009327A5"/>
    <w:rsid w:val="00932BCF"/>
    <w:rsid w:val="00932C27"/>
    <w:rsid w:val="00932C44"/>
    <w:rsid w:val="0093325A"/>
    <w:rsid w:val="0093327F"/>
    <w:rsid w:val="00933DC3"/>
    <w:rsid w:val="00934079"/>
    <w:rsid w:val="00934467"/>
    <w:rsid w:val="009344F3"/>
    <w:rsid w:val="009345E0"/>
    <w:rsid w:val="009346B2"/>
    <w:rsid w:val="00934A1C"/>
    <w:rsid w:val="00934A39"/>
    <w:rsid w:val="00934C77"/>
    <w:rsid w:val="00934E1D"/>
    <w:rsid w:val="009351A1"/>
    <w:rsid w:val="009358BD"/>
    <w:rsid w:val="00935A52"/>
    <w:rsid w:val="00935E70"/>
    <w:rsid w:val="00936082"/>
    <w:rsid w:val="009364E3"/>
    <w:rsid w:val="009364FC"/>
    <w:rsid w:val="0093692E"/>
    <w:rsid w:val="00936D96"/>
    <w:rsid w:val="0093742E"/>
    <w:rsid w:val="009378B2"/>
    <w:rsid w:val="00937949"/>
    <w:rsid w:val="00937D22"/>
    <w:rsid w:val="00937DDE"/>
    <w:rsid w:val="009403EF"/>
    <w:rsid w:val="00940439"/>
    <w:rsid w:val="009406BD"/>
    <w:rsid w:val="009411AA"/>
    <w:rsid w:val="00941314"/>
    <w:rsid w:val="00941402"/>
    <w:rsid w:val="0094199F"/>
    <w:rsid w:val="00941BB1"/>
    <w:rsid w:val="009422F1"/>
    <w:rsid w:val="00942AE0"/>
    <w:rsid w:val="00944341"/>
    <w:rsid w:val="00944727"/>
    <w:rsid w:val="00944754"/>
    <w:rsid w:val="0094478B"/>
    <w:rsid w:val="009447F8"/>
    <w:rsid w:val="00946355"/>
    <w:rsid w:val="00946CD1"/>
    <w:rsid w:val="00946EF0"/>
    <w:rsid w:val="00947557"/>
    <w:rsid w:val="00947E21"/>
    <w:rsid w:val="0095113E"/>
    <w:rsid w:val="009518B0"/>
    <w:rsid w:val="00951BE4"/>
    <w:rsid w:val="00951CEF"/>
    <w:rsid w:val="00951E18"/>
    <w:rsid w:val="00952474"/>
    <w:rsid w:val="00952496"/>
    <w:rsid w:val="0095265F"/>
    <w:rsid w:val="0095362C"/>
    <w:rsid w:val="0095397C"/>
    <w:rsid w:val="00953B82"/>
    <w:rsid w:val="00953E2A"/>
    <w:rsid w:val="0095421E"/>
    <w:rsid w:val="00954556"/>
    <w:rsid w:val="00954F0C"/>
    <w:rsid w:val="00954F3E"/>
    <w:rsid w:val="00954FFD"/>
    <w:rsid w:val="009553BE"/>
    <w:rsid w:val="009553FD"/>
    <w:rsid w:val="0095571A"/>
    <w:rsid w:val="00955B23"/>
    <w:rsid w:val="00956347"/>
    <w:rsid w:val="00956602"/>
    <w:rsid w:val="00956640"/>
    <w:rsid w:val="009567F6"/>
    <w:rsid w:val="00956E0B"/>
    <w:rsid w:val="00957982"/>
    <w:rsid w:val="00957A0C"/>
    <w:rsid w:val="00957D4D"/>
    <w:rsid w:val="009600B9"/>
    <w:rsid w:val="00960373"/>
    <w:rsid w:val="009606CB"/>
    <w:rsid w:val="00960A8C"/>
    <w:rsid w:val="00960CDD"/>
    <w:rsid w:val="00961058"/>
    <w:rsid w:val="00961A6D"/>
    <w:rsid w:val="00961B46"/>
    <w:rsid w:val="00961B57"/>
    <w:rsid w:val="00961C3D"/>
    <w:rsid w:val="00961E7C"/>
    <w:rsid w:val="00961F85"/>
    <w:rsid w:val="00962042"/>
    <w:rsid w:val="00962076"/>
    <w:rsid w:val="0096219A"/>
    <w:rsid w:val="00962392"/>
    <w:rsid w:val="00962478"/>
    <w:rsid w:val="00963400"/>
    <w:rsid w:val="0096347E"/>
    <w:rsid w:val="00963789"/>
    <w:rsid w:val="00963845"/>
    <w:rsid w:val="009639B1"/>
    <w:rsid w:val="00963D1E"/>
    <w:rsid w:val="00963DA9"/>
    <w:rsid w:val="00963F34"/>
    <w:rsid w:val="00964062"/>
    <w:rsid w:val="0096451F"/>
    <w:rsid w:val="00964E47"/>
    <w:rsid w:val="009650DB"/>
    <w:rsid w:val="00965260"/>
    <w:rsid w:val="00965575"/>
    <w:rsid w:val="009659F4"/>
    <w:rsid w:val="00965F13"/>
    <w:rsid w:val="009662B5"/>
    <w:rsid w:val="0096683D"/>
    <w:rsid w:val="00966930"/>
    <w:rsid w:val="009669BC"/>
    <w:rsid w:val="00966A5A"/>
    <w:rsid w:val="00966CF7"/>
    <w:rsid w:val="009675CA"/>
    <w:rsid w:val="00967704"/>
    <w:rsid w:val="00967B15"/>
    <w:rsid w:val="00967B95"/>
    <w:rsid w:val="00967F4F"/>
    <w:rsid w:val="009704C4"/>
    <w:rsid w:val="00970B57"/>
    <w:rsid w:val="00970C63"/>
    <w:rsid w:val="00971468"/>
    <w:rsid w:val="00971729"/>
    <w:rsid w:val="0097187E"/>
    <w:rsid w:val="00971B5C"/>
    <w:rsid w:val="00971CB8"/>
    <w:rsid w:val="009723AB"/>
    <w:rsid w:val="00972479"/>
    <w:rsid w:val="00972644"/>
    <w:rsid w:val="00972729"/>
    <w:rsid w:val="00972B87"/>
    <w:rsid w:val="00973336"/>
    <w:rsid w:val="009738B6"/>
    <w:rsid w:val="00973B42"/>
    <w:rsid w:val="00973C15"/>
    <w:rsid w:val="00973C6C"/>
    <w:rsid w:val="00973D5B"/>
    <w:rsid w:val="00974080"/>
    <w:rsid w:val="00974642"/>
    <w:rsid w:val="00974C7C"/>
    <w:rsid w:val="00974CBE"/>
    <w:rsid w:val="00974CD3"/>
    <w:rsid w:val="00974E4D"/>
    <w:rsid w:val="00974F31"/>
    <w:rsid w:val="00975271"/>
    <w:rsid w:val="00975907"/>
    <w:rsid w:val="00975D2F"/>
    <w:rsid w:val="00975D55"/>
    <w:rsid w:val="00975FE1"/>
    <w:rsid w:val="00976D21"/>
    <w:rsid w:val="00976D6A"/>
    <w:rsid w:val="00976DB6"/>
    <w:rsid w:val="00976EC0"/>
    <w:rsid w:val="00976FB6"/>
    <w:rsid w:val="009771C8"/>
    <w:rsid w:val="0097747F"/>
    <w:rsid w:val="00977807"/>
    <w:rsid w:val="00977DFB"/>
    <w:rsid w:val="00980075"/>
    <w:rsid w:val="00980984"/>
    <w:rsid w:val="009809D2"/>
    <w:rsid w:val="00980D83"/>
    <w:rsid w:val="00980DB1"/>
    <w:rsid w:val="00980E5C"/>
    <w:rsid w:val="00980F97"/>
    <w:rsid w:val="009817ED"/>
    <w:rsid w:val="00981B05"/>
    <w:rsid w:val="009820C3"/>
    <w:rsid w:val="00982241"/>
    <w:rsid w:val="009825EB"/>
    <w:rsid w:val="00982609"/>
    <w:rsid w:val="00982C08"/>
    <w:rsid w:val="00982CA3"/>
    <w:rsid w:val="00983249"/>
    <w:rsid w:val="009839C5"/>
    <w:rsid w:val="00983F02"/>
    <w:rsid w:val="00984043"/>
    <w:rsid w:val="00984157"/>
    <w:rsid w:val="0098454B"/>
    <w:rsid w:val="00984CEB"/>
    <w:rsid w:val="0098517B"/>
    <w:rsid w:val="00985222"/>
    <w:rsid w:val="0098564A"/>
    <w:rsid w:val="009858B4"/>
    <w:rsid w:val="00985CAD"/>
    <w:rsid w:val="009863E6"/>
    <w:rsid w:val="009865BA"/>
    <w:rsid w:val="009869DC"/>
    <w:rsid w:val="00986AF0"/>
    <w:rsid w:val="00986E14"/>
    <w:rsid w:val="009872B1"/>
    <w:rsid w:val="009872FA"/>
    <w:rsid w:val="00987390"/>
    <w:rsid w:val="00987787"/>
    <w:rsid w:val="0098796F"/>
    <w:rsid w:val="00987F52"/>
    <w:rsid w:val="00990030"/>
    <w:rsid w:val="009907CF"/>
    <w:rsid w:val="0099088F"/>
    <w:rsid w:val="009908D4"/>
    <w:rsid w:val="00990C06"/>
    <w:rsid w:val="009910A9"/>
    <w:rsid w:val="0099117E"/>
    <w:rsid w:val="009918D4"/>
    <w:rsid w:val="00991953"/>
    <w:rsid w:val="00991D5F"/>
    <w:rsid w:val="00992697"/>
    <w:rsid w:val="00992799"/>
    <w:rsid w:val="009927BA"/>
    <w:rsid w:val="00992AE5"/>
    <w:rsid w:val="00992B40"/>
    <w:rsid w:val="00992D02"/>
    <w:rsid w:val="00992DD6"/>
    <w:rsid w:val="0099324E"/>
    <w:rsid w:val="00993326"/>
    <w:rsid w:val="009933A3"/>
    <w:rsid w:val="00993498"/>
    <w:rsid w:val="00993780"/>
    <w:rsid w:val="00993FA4"/>
    <w:rsid w:val="009941D6"/>
    <w:rsid w:val="009945F4"/>
    <w:rsid w:val="00994689"/>
    <w:rsid w:val="00994AA2"/>
    <w:rsid w:val="00994D10"/>
    <w:rsid w:val="00994EEC"/>
    <w:rsid w:val="009952BD"/>
    <w:rsid w:val="0099545F"/>
    <w:rsid w:val="009954C5"/>
    <w:rsid w:val="0099597C"/>
    <w:rsid w:val="009963EE"/>
    <w:rsid w:val="0099643D"/>
    <w:rsid w:val="00996551"/>
    <w:rsid w:val="00996843"/>
    <w:rsid w:val="00996C06"/>
    <w:rsid w:val="00997222"/>
    <w:rsid w:val="009972AB"/>
    <w:rsid w:val="0099748C"/>
    <w:rsid w:val="009975FE"/>
    <w:rsid w:val="00997961"/>
    <w:rsid w:val="00997E99"/>
    <w:rsid w:val="009A086F"/>
    <w:rsid w:val="009A0C84"/>
    <w:rsid w:val="009A0D66"/>
    <w:rsid w:val="009A184A"/>
    <w:rsid w:val="009A2379"/>
    <w:rsid w:val="009A23CA"/>
    <w:rsid w:val="009A251B"/>
    <w:rsid w:val="009A2547"/>
    <w:rsid w:val="009A2E3E"/>
    <w:rsid w:val="009A2F24"/>
    <w:rsid w:val="009A32E1"/>
    <w:rsid w:val="009A3530"/>
    <w:rsid w:val="009A3629"/>
    <w:rsid w:val="009A384C"/>
    <w:rsid w:val="009A3982"/>
    <w:rsid w:val="009A3D76"/>
    <w:rsid w:val="009A3E13"/>
    <w:rsid w:val="009A4E11"/>
    <w:rsid w:val="009A5782"/>
    <w:rsid w:val="009A57BD"/>
    <w:rsid w:val="009A5D4C"/>
    <w:rsid w:val="009A61D3"/>
    <w:rsid w:val="009A67D3"/>
    <w:rsid w:val="009A6EFD"/>
    <w:rsid w:val="009A71A6"/>
    <w:rsid w:val="009A7234"/>
    <w:rsid w:val="009A7923"/>
    <w:rsid w:val="009A7AF4"/>
    <w:rsid w:val="009B054B"/>
    <w:rsid w:val="009B0941"/>
    <w:rsid w:val="009B0C96"/>
    <w:rsid w:val="009B21CC"/>
    <w:rsid w:val="009B2587"/>
    <w:rsid w:val="009B28DE"/>
    <w:rsid w:val="009B2AE6"/>
    <w:rsid w:val="009B31FA"/>
    <w:rsid w:val="009B33BB"/>
    <w:rsid w:val="009B3AB3"/>
    <w:rsid w:val="009B408F"/>
    <w:rsid w:val="009B40B2"/>
    <w:rsid w:val="009B47FF"/>
    <w:rsid w:val="009B4E3E"/>
    <w:rsid w:val="009B51F6"/>
    <w:rsid w:val="009B52F9"/>
    <w:rsid w:val="009B5EED"/>
    <w:rsid w:val="009B5F75"/>
    <w:rsid w:val="009B665E"/>
    <w:rsid w:val="009B66DB"/>
    <w:rsid w:val="009B6952"/>
    <w:rsid w:val="009B6D69"/>
    <w:rsid w:val="009B73F9"/>
    <w:rsid w:val="009B78C1"/>
    <w:rsid w:val="009B796E"/>
    <w:rsid w:val="009B7974"/>
    <w:rsid w:val="009B7A50"/>
    <w:rsid w:val="009B7E59"/>
    <w:rsid w:val="009B7ECC"/>
    <w:rsid w:val="009B7F36"/>
    <w:rsid w:val="009C02CB"/>
    <w:rsid w:val="009C07CC"/>
    <w:rsid w:val="009C07FD"/>
    <w:rsid w:val="009C0916"/>
    <w:rsid w:val="009C0EAF"/>
    <w:rsid w:val="009C0FE1"/>
    <w:rsid w:val="009C104E"/>
    <w:rsid w:val="009C1675"/>
    <w:rsid w:val="009C18CC"/>
    <w:rsid w:val="009C1A7E"/>
    <w:rsid w:val="009C1C5D"/>
    <w:rsid w:val="009C2417"/>
    <w:rsid w:val="009C2432"/>
    <w:rsid w:val="009C25CD"/>
    <w:rsid w:val="009C28DC"/>
    <w:rsid w:val="009C2F4A"/>
    <w:rsid w:val="009C3040"/>
    <w:rsid w:val="009C3997"/>
    <w:rsid w:val="009C3CE0"/>
    <w:rsid w:val="009C41DF"/>
    <w:rsid w:val="009C49B0"/>
    <w:rsid w:val="009C4B6F"/>
    <w:rsid w:val="009C52B7"/>
    <w:rsid w:val="009C554A"/>
    <w:rsid w:val="009C5ACC"/>
    <w:rsid w:val="009C5B38"/>
    <w:rsid w:val="009C5D7A"/>
    <w:rsid w:val="009C60DE"/>
    <w:rsid w:val="009C71A3"/>
    <w:rsid w:val="009C720A"/>
    <w:rsid w:val="009C756A"/>
    <w:rsid w:val="009C78DB"/>
    <w:rsid w:val="009C7FBC"/>
    <w:rsid w:val="009D0249"/>
    <w:rsid w:val="009D055E"/>
    <w:rsid w:val="009D05B2"/>
    <w:rsid w:val="009D0776"/>
    <w:rsid w:val="009D0891"/>
    <w:rsid w:val="009D0B2E"/>
    <w:rsid w:val="009D0F60"/>
    <w:rsid w:val="009D1377"/>
    <w:rsid w:val="009D1703"/>
    <w:rsid w:val="009D17A1"/>
    <w:rsid w:val="009D1AFA"/>
    <w:rsid w:val="009D1B00"/>
    <w:rsid w:val="009D2238"/>
    <w:rsid w:val="009D28D8"/>
    <w:rsid w:val="009D2A3D"/>
    <w:rsid w:val="009D320D"/>
    <w:rsid w:val="009D39E8"/>
    <w:rsid w:val="009D3A97"/>
    <w:rsid w:val="009D3B36"/>
    <w:rsid w:val="009D3C72"/>
    <w:rsid w:val="009D3F75"/>
    <w:rsid w:val="009D3F8C"/>
    <w:rsid w:val="009D412C"/>
    <w:rsid w:val="009D469B"/>
    <w:rsid w:val="009D4E1C"/>
    <w:rsid w:val="009D4EEF"/>
    <w:rsid w:val="009D5B90"/>
    <w:rsid w:val="009D6538"/>
    <w:rsid w:val="009D6673"/>
    <w:rsid w:val="009D6946"/>
    <w:rsid w:val="009D74D6"/>
    <w:rsid w:val="009D75E7"/>
    <w:rsid w:val="009D79B7"/>
    <w:rsid w:val="009D7E33"/>
    <w:rsid w:val="009D7F0E"/>
    <w:rsid w:val="009E0029"/>
    <w:rsid w:val="009E08AD"/>
    <w:rsid w:val="009E0E21"/>
    <w:rsid w:val="009E1117"/>
    <w:rsid w:val="009E116B"/>
    <w:rsid w:val="009E130B"/>
    <w:rsid w:val="009E1421"/>
    <w:rsid w:val="009E1C98"/>
    <w:rsid w:val="009E1CC7"/>
    <w:rsid w:val="009E2756"/>
    <w:rsid w:val="009E2AD0"/>
    <w:rsid w:val="009E2CDC"/>
    <w:rsid w:val="009E2F6D"/>
    <w:rsid w:val="009E34BC"/>
    <w:rsid w:val="009E37B8"/>
    <w:rsid w:val="009E3ACB"/>
    <w:rsid w:val="009E44EC"/>
    <w:rsid w:val="009E4A6F"/>
    <w:rsid w:val="009E4CFC"/>
    <w:rsid w:val="009E4E21"/>
    <w:rsid w:val="009E4F6F"/>
    <w:rsid w:val="009E5247"/>
    <w:rsid w:val="009E5A99"/>
    <w:rsid w:val="009E656B"/>
    <w:rsid w:val="009E6A1E"/>
    <w:rsid w:val="009E6D62"/>
    <w:rsid w:val="009E6E99"/>
    <w:rsid w:val="009E6F2A"/>
    <w:rsid w:val="009E7173"/>
    <w:rsid w:val="009E747E"/>
    <w:rsid w:val="009E759F"/>
    <w:rsid w:val="009E75DF"/>
    <w:rsid w:val="009E7B6F"/>
    <w:rsid w:val="009F07D1"/>
    <w:rsid w:val="009F0B64"/>
    <w:rsid w:val="009F0E63"/>
    <w:rsid w:val="009F0F62"/>
    <w:rsid w:val="009F14AE"/>
    <w:rsid w:val="009F193A"/>
    <w:rsid w:val="009F24A2"/>
    <w:rsid w:val="009F297A"/>
    <w:rsid w:val="009F29AF"/>
    <w:rsid w:val="009F3316"/>
    <w:rsid w:val="009F335E"/>
    <w:rsid w:val="009F3AD6"/>
    <w:rsid w:val="009F3CD0"/>
    <w:rsid w:val="009F3F38"/>
    <w:rsid w:val="009F436F"/>
    <w:rsid w:val="009F4372"/>
    <w:rsid w:val="009F4536"/>
    <w:rsid w:val="009F48AA"/>
    <w:rsid w:val="009F4BCC"/>
    <w:rsid w:val="009F534C"/>
    <w:rsid w:val="009F5683"/>
    <w:rsid w:val="009F5FC2"/>
    <w:rsid w:val="009F61B1"/>
    <w:rsid w:val="009F6F98"/>
    <w:rsid w:val="009F7061"/>
    <w:rsid w:val="009F73D2"/>
    <w:rsid w:val="009F73F9"/>
    <w:rsid w:val="009F749B"/>
    <w:rsid w:val="009F7ADE"/>
    <w:rsid w:val="009F7DC1"/>
    <w:rsid w:val="00A00336"/>
    <w:rsid w:val="00A00407"/>
    <w:rsid w:val="00A004A5"/>
    <w:rsid w:val="00A0067A"/>
    <w:rsid w:val="00A00A03"/>
    <w:rsid w:val="00A00C66"/>
    <w:rsid w:val="00A00E90"/>
    <w:rsid w:val="00A01052"/>
    <w:rsid w:val="00A0122B"/>
    <w:rsid w:val="00A021E3"/>
    <w:rsid w:val="00A0267D"/>
    <w:rsid w:val="00A02CDF"/>
    <w:rsid w:val="00A036EA"/>
    <w:rsid w:val="00A03ADC"/>
    <w:rsid w:val="00A03AFD"/>
    <w:rsid w:val="00A03E86"/>
    <w:rsid w:val="00A04463"/>
    <w:rsid w:val="00A04A0A"/>
    <w:rsid w:val="00A05103"/>
    <w:rsid w:val="00A052C8"/>
    <w:rsid w:val="00A0581B"/>
    <w:rsid w:val="00A05A6F"/>
    <w:rsid w:val="00A05ACA"/>
    <w:rsid w:val="00A05C4F"/>
    <w:rsid w:val="00A06139"/>
    <w:rsid w:val="00A061B9"/>
    <w:rsid w:val="00A065DF"/>
    <w:rsid w:val="00A074F0"/>
    <w:rsid w:val="00A079FE"/>
    <w:rsid w:val="00A07B0E"/>
    <w:rsid w:val="00A07B4A"/>
    <w:rsid w:val="00A103BA"/>
    <w:rsid w:val="00A1045A"/>
    <w:rsid w:val="00A10496"/>
    <w:rsid w:val="00A109ED"/>
    <w:rsid w:val="00A10B06"/>
    <w:rsid w:val="00A10C4C"/>
    <w:rsid w:val="00A10DC2"/>
    <w:rsid w:val="00A11FEB"/>
    <w:rsid w:val="00A124EE"/>
    <w:rsid w:val="00A1343A"/>
    <w:rsid w:val="00A13E4C"/>
    <w:rsid w:val="00A1445E"/>
    <w:rsid w:val="00A1498F"/>
    <w:rsid w:val="00A14CEA"/>
    <w:rsid w:val="00A14FC9"/>
    <w:rsid w:val="00A1529E"/>
    <w:rsid w:val="00A153A5"/>
    <w:rsid w:val="00A15682"/>
    <w:rsid w:val="00A15742"/>
    <w:rsid w:val="00A158AD"/>
    <w:rsid w:val="00A15D8E"/>
    <w:rsid w:val="00A15FF1"/>
    <w:rsid w:val="00A161A4"/>
    <w:rsid w:val="00A1620E"/>
    <w:rsid w:val="00A16427"/>
    <w:rsid w:val="00A1647C"/>
    <w:rsid w:val="00A1652C"/>
    <w:rsid w:val="00A16B56"/>
    <w:rsid w:val="00A16B74"/>
    <w:rsid w:val="00A16DEA"/>
    <w:rsid w:val="00A16F28"/>
    <w:rsid w:val="00A2007B"/>
    <w:rsid w:val="00A202A9"/>
    <w:rsid w:val="00A20BF8"/>
    <w:rsid w:val="00A20DAF"/>
    <w:rsid w:val="00A2109C"/>
    <w:rsid w:val="00A213FC"/>
    <w:rsid w:val="00A2155F"/>
    <w:rsid w:val="00A21632"/>
    <w:rsid w:val="00A21ED8"/>
    <w:rsid w:val="00A2228D"/>
    <w:rsid w:val="00A22E09"/>
    <w:rsid w:val="00A23005"/>
    <w:rsid w:val="00A233E0"/>
    <w:rsid w:val="00A23706"/>
    <w:rsid w:val="00A23B42"/>
    <w:rsid w:val="00A23D91"/>
    <w:rsid w:val="00A23E75"/>
    <w:rsid w:val="00A23EB4"/>
    <w:rsid w:val="00A24532"/>
    <w:rsid w:val="00A249BF"/>
    <w:rsid w:val="00A25019"/>
    <w:rsid w:val="00A25E75"/>
    <w:rsid w:val="00A25E77"/>
    <w:rsid w:val="00A25E83"/>
    <w:rsid w:val="00A25F85"/>
    <w:rsid w:val="00A2722F"/>
    <w:rsid w:val="00A2782C"/>
    <w:rsid w:val="00A300D1"/>
    <w:rsid w:val="00A302BD"/>
    <w:rsid w:val="00A3061F"/>
    <w:rsid w:val="00A309C3"/>
    <w:rsid w:val="00A309FB"/>
    <w:rsid w:val="00A3133F"/>
    <w:rsid w:val="00A3178B"/>
    <w:rsid w:val="00A3182B"/>
    <w:rsid w:val="00A31A0E"/>
    <w:rsid w:val="00A31ACF"/>
    <w:rsid w:val="00A325F6"/>
    <w:rsid w:val="00A32EFC"/>
    <w:rsid w:val="00A3363A"/>
    <w:rsid w:val="00A3406F"/>
    <w:rsid w:val="00A3413E"/>
    <w:rsid w:val="00A343B6"/>
    <w:rsid w:val="00A3441C"/>
    <w:rsid w:val="00A34FF9"/>
    <w:rsid w:val="00A35232"/>
    <w:rsid w:val="00A353CC"/>
    <w:rsid w:val="00A35569"/>
    <w:rsid w:val="00A35726"/>
    <w:rsid w:val="00A359FC"/>
    <w:rsid w:val="00A35A89"/>
    <w:rsid w:val="00A35B4D"/>
    <w:rsid w:val="00A35C97"/>
    <w:rsid w:val="00A361ED"/>
    <w:rsid w:val="00A3667B"/>
    <w:rsid w:val="00A368AE"/>
    <w:rsid w:val="00A36E73"/>
    <w:rsid w:val="00A375E9"/>
    <w:rsid w:val="00A376FF"/>
    <w:rsid w:val="00A403B2"/>
    <w:rsid w:val="00A40788"/>
    <w:rsid w:val="00A409B9"/>
    <w:rsid w:val="00A40B90"/>
    <w:rsid w:val="00A40C98"/>
    <w:rsid w:val="00A4135C"/>
    <w:rsid w:val="00A41511"/>
    <w:rsid w:val="00A41778"/>
    <w:rsid w:val="00A41BFA"/>
    <w:rsid w:val="00A42436"/>
    <w:rsid w:val="00A42730"/>
    <w:rsid w:val="00A42D98"/>
    <w:rsid w:val="00A42DBB"/>
    <w:rsid w:val="00A43179"/>
    <w:rsid w:val="00A43242"/>
    <w:rsid w:val="00A435E2"/>
    <w:rsid w:val="00A43EDE"/>
    <w:rsid w:val="00A44209"/>
    <w:rsid w:val="00A44CF9"/>
    <w:rsid w:val="00A45440"/>
    <w:rsid w:val="00A4552A"/>
    <w:rsid w:val="00A45738"/>
    <w:rsid w:val="00A45913"/>
    <w:rsid w:val="00A45954"/>
    <w:rsid w:val="00A45A84"/>
    <w:rsid w:val="00A45F29"/>
    <w:rsid w:val="00A46517"/>
    <w:rsid w:val="00A467BF"/>
    <w:rsid w:val="00A46B42"/>
    <w:rsid w:val="00A4731A"/>
    <w:rsid w:val="00A47BC4"/>
    <w:rsid w:val="00A50851"/>
    <w:rsid w:val="00A50B1C"/>
    <w:rsid w:val="00A50BF4"/>
    <w:rsid w:val="00A50C05"/>
    <w:rsid w:val="00A50D18"/>
    <w:rsid w:val="00A50D8C"/>
    <w:rsid w:val="00A5109E"/>
    <w:rsid w:val="00A51868"/>
    <w:rsid w:val="00A5205D"/>
    <w:rsid w:val="00A5239A"/>
    <w:rsid w:val="00A52922"/>
    <w:rsid w:val="00A52BA9"/>
    <w:rsid w:val="00A531E9"/>
    <w:rsid w:val="00A54496"/>
    <w:rsid w:val="00A545B2"/>
    <w:rsid w:val="00A546F1"/>
    <w:rsid w:val="00A5582F"/>
    <w:rsid w:val="00A559F5"/>
    <w:rsid w:val="00A55DB5"/>
    <w:rsid w:val="00A56062"/>
    <w:rsid w:val="00A56095"/>
    <w:rsid w:val="00A56724"/>
    <w:rsid w:val="00A56C2D"/>
    <w:rsid w:val="00A56CB3"/>
    <w:rsid w:val="00A56ED8"/>
    <w:rsid w:val="00A5707D"/>
    <w:rsid w:val="00A570E5"/>
    <w:rsid w:val="00A570ED"/>
    <w:rsid w:val="00A574D0"/>
    <w:rsid w:val="00A579C8"/>
    <w:rsid w:val="00A57C5A"/>
    <w:rsid w:val="00A57E0C"/>
    <w:rsid w:val="00A60785"/>
    <w:rsid w:val="00A60E02"/>
    <w:rsid w:val="00A60FB8"/>
    <w:rsid w:val="00A61237"/>
    <w:rsid w:val="00A614EE"/>
    <w:rsid w:val="00A61AAA"/>
    <w:rsid w:val="00A61E84"/>
    <w:rsid w:val="00A61E8E"/>
    <w:rsid w:val="00A625D7"/>
    <w:rsid w:val="00A625E4"/>
    <w:rsid w:val="00A62DEE"/>
    <w:rsid w:val="00A6324D"/>
    <w:rsid w:val="00A635A1"/>
    <w:rsid w:val="00A63B7D"/>
    <w:rsid w:val="00A63FD1"/>
    <w:rsid w:val="00A642FD"/>
    <w:rsid w:val="00A6440D"/>
    <w:rsid w:val="00A6487C"/>
    <w:rsid w:val="00A64BFD"/>
    <w:rsid w:val="00A64EBC"/>
    <w:rsid w:val="00A65510"/>
    <w:rsid w:val="00A65596"/>
    <w:rsid w:val="00A65C8C"/>
    <w:rsid w:val="00A65DB4"/>
    <w:rsid w:val="00A66996"/>
    <w:rsid w:val="00A66BA4"/>
    <w:rsid w:val="00A66FDE"/>
    <w:rsid w:val="00A66FF8"/>
    <w:rsid w:val="00A672DA"/>
    <w:rsid w:val="00A67AA5"/>
    <w:rsid w:val="00A67B0C"/>
    <w:rsid w:val="00A67B3E"/>
    <w:rsid w:val="00A70076"/>
    <w:rsid w:val="00A70580"/>
    <w:rsid w:val="00A70706"/>
    <w:rsid w:val="00A70BD7"/>
    <w:rsid w:val="00A70F90"/>
    <w:rsid w:val="00A713C1"/>
    <w:rsid w:val="00A714B6"/>
    <w:rsid w:val="00A71681"/>
    <w:rsid w:val="00A71B40"/>
    <w:rsid w:val="00A72C00"/>
    <w:rsid w:val="00A73362"/>
    <w:rsid w:val="00A73699"/>
    <w:rsid w:val="00A741C8"/>
    <w:rsid w:val="00A744C5"/>
    <w:rsid w:val="00A746C4"/>
    <w:rsid w:val="00A74870"/>
    <w:rsid w:val="00A74A62"/>
    <w:rsid w:val="00A7512D"/>
    <w:rsid w:val="00A752B9"/>
    <w:rsid w:val="00A755B5"/>
    <w:rsid w:val="00A75628"/>
    <w:rsid w:val="00A75DC4"/>
    <w:rsid w:val="00A75F5E"/>
    <w:rsid w:val="00A7647B"/>
    <w:rsid w:val="00A76714"/>
    <w:rsid w:val="00A80073"/>
    <w:rsid w:val="00A8062E"/>
    <w:rsid w:val="00A8076B"/>
    <w:rsid w:val="00A80E2A"/>
    <w:rsid w:val="00A80E47"/>
    <w:rsid w:val="00A8149F"/>
    <w:rsid w:val="00A81541"/>
    <w:rsid w:val="00A81C7B"/>
    <w:rsid w:val="00A81CCB"/>
    <w:rsid w:val="00A81CED"/>
    <w:rsid w:val="00A81E08"/>
    <w:rsid w:val="00A81FC4"/>
    <w:rsid w:val="00A8235D"/>
    <w:rsid w:val="00A82554"/>
    <w:rsid w:val="00A82659"/>
    <w:rsid w:val="00A829D7"/>
    <w:rsid w:val="00A82C31"/>
    <w:rsid w:val="00A82F2A"/>
    <w:rsid w:val="00A831BE"/>
    <w:rsid w:val="00A83A85"/>
    <w:rsid w:val="00A84074"/>
    <w:rsid w:val="00A84978"/>
    <w:rsid w:val="00A84B9C"/>
    <w:rsid w:val="00A84BD8"/>
    <w:rsid w:val="00A851BF"/>
    <w:rsid w:val="00A85274"/>
    <w:rsid w:val="00A852D2"/>
    <w:rsid w:val="00A85611"/>
    <w:rsid w:val="00A8561B"/>
    <w:rsid w:val="00A85651"/>
    <w:rsid w:val="00A85A19"/>
    <w:rsid w:val="00A85F1D"/>
    <w:rsid w:val="00A85F5A"/>
    <w:rsid w:val="00A86051"/>
    <w:rsid w:val="00A8606B"/>
    <w:rsid w:val="00A86539"/>
    <w:rsid w:val="00A8658E"/>
    <w:rsid w:val="00A8668F"/>
    <w:rsid w:val="00A869BC"/>
    <w:rsid w:val="00A86AA1"/>
    <w:rsid w:val="00A86B0B"/>
    <w:rsid w:val="00A86F54"/>
    <w:rsid w:val="00A8708E"/>
    <w:rsid w:val="00A8719E"/>
    <w:rsid w:val="00A8754F"/>
    <w:rsid w:val="00A87AFD"/>
    <w:rsid w:val="00A87C25"/>
    <w:rsid w:val="00A900E8"/>
    <w:rsid w:val="00A90846"/>
    <w:rsid w:val="00A9102E"/>
    <w:rsid w:val="00A91456"/>
    <w:rsid w:val="00A91617"/>
    <w:rsid w:val="00A91824"/>
    <w:rsid w:val="00A919A0"/>
    <w:rsid w:val="00A9240C"/>
    <w:rsid w:val="00A92BF3"/>
    <w:rsid w:val="00A92C08"/>
    <w:rsid w:val="00A92D4B"/>
    <w:rsid w:val="00A92E48"/>
    <w:rsid w:val="00A92F2A"/>
    <w:rsid w:val="00A93269"/>
    <w:rsid w:val="00A93E15"/>
    <w:rsid w:val="00A9400C"/>
    <w:rsid w:val="00A94A14"/>
    <w:rsid w:val="00A94AAB"/>
    <w:rsid w:val="00A950FC"/>
    <w:rsid w:val="00A95291"/>
    <w:rsid w:val="00A957F9"/>
    <w:rsid w:val="00A959E8"/>
    <w:rsid w:val="00A95DA4"/>
    <w:rsid w:val="00A95E21"/>
    <w:rsid w:val="00A95FF3"/>
    <w:rsid w:val="00A96062"/>
    <w:rsid w:val="00A96331"/>
    <w:rsid w:val="00A968EF"/>
    <w:rsid w:val="00A96A78"/>
    <w:rsid w:val="00A9713D"/>
    <w:rsid w:val="00A973FA"/>
    <w:rsid w:val="00A97433"/>
    <w:rsid w:val="00A9760F"/>
    <w:rsid w:val="00A97FDF"/>
    <w:rsid w:val="00AA05D4"/>
    <w:rsid w:val="00AA0794"/>
    <w:rsid w:val="00AA0F96"/>
    <w:rsid w:val="00AA12E9"/>
    <w:rsid w:val="00AA13C5"/>
    <w:rsid w:val="00AA159C"/>
    <w:rsid w:val="00AA164C"/>
    <w:rsid w:val="00AA17CB"/>
    <w:rsid w:val="00AA19A0"/>
    <w:rsid w:val="00AA1A62"/>
    <w:rsid w:val="00AA1EDB"/>
    <w:rsid w:val="00AA217A"/>
    <w:rsid w:val="00AA21EE"/>
    <w:rsid w:val="00AA24A3"/>
    <w:rsid w:val="00AA275C"/>
    <w:rsid w:val="00AA2A4E"/>
    <w:rsid w:val="00AA2F7D"/>
    <w:rsid w:val="00AA3000"/>
    <w:rsid w:val="00AA332D"/>
    <w:rsid w:val="00AA3764"/>
    <w:rsid w:val="00AA39DD"/>
    <w:rsid w:val="00AA3BA6"/>
    <w:rsid w:val="00AA3E06"/>
    <w:rsid w:val="00AA3FA7"/>
    <w:rsid w:val="00AA3FB1"/>
    <w:rsid w:val="00AA47DC"/>
    <w:rsid w:val="00AA51CF"/>
    <w:rsid w:val="00AA545A"/>
    <w:rsid w:val="00AA561F"/>
    <w:rsid w:val="00AA59A8"/>
    <w:rsid w:val="00AA5A9E"/>
    <w:rsid w:val="00AA5E99"/>
    <w:rsid w:val="00AA5EE3"/>
    <w:rsid w:val="00AA5F03"/>
    <w:rsid w:val="00AA5FEC"/>
    <w:rsid w:val="00AA6328"/>
    <w:rsid w:val="00AA6A3F"/>
    <w:rsid w:val="00AA705E"/>
    <w:rsid w:val="00AA7101"/>
    <w:rsid w:val="00AA7201"/>
    <w:rsid w:val="00AA732D"/>
    <w:rsid w:val="00AA78AD"/>
    <w:rsid w:val="00AA7EFA"/>
    <w:rsid w:val="00AB0015"/>
    <w:rsid w:val="00AB022F"/>
    <w:rsid w:val="00AB03F6"/>
    <w:rsid w:val="00AB1511"/>
    <w:rsid w:val="00AB1C32"/>
    <w:rsid w:val="00AB1ED3"/>
    <w:rsid w:val="00AB2588"/>
    <w:rsid w:val="00AB29BD"/>
    <w:rsid w:val="00AB2BF1"/>
    <w:rsid w:val="00AB2C60"/>
    <w:rsid w:val="00AB2F1D"/>
    <w:rsid w:val="00AB2F78"/>
    <w:rsid w:val="00AB3233"/>
    <w:rsid w:val="00AB3C3B"/>
    <w:rsid w:val="00AB3C4F"/>
    <w:rsid w:val="00AB3C85"/>
    <w:rsid w:val="00AB403A"/>
    <w:rsid w:val="00AB41AA"/>
    <w:rsid w:val="00AB430D"/>
    <w:rsid w:val="00AB4371"/>
    <w:rsid w:val="00AB450E"/>
    <w:rsid w:val="00AB4861"/>
    <w:rsid w:val="00AB4F7D"/>
    <w:rsid w:val="00AB5010"/>
    <w:rsid w:val="00AB505F"/>
    <w:rsid w:val="00AB56F0"/>
    <w:rsid w:val="00AB5EE3"/>
    <w:rsid w:val="00AB5FC1"/>
    <w:rsid w:val="00AB61C2"/>
    <w:rsid w:val="00AB6772"/>
    <w:rsid w:val="00AB6874"/>
    <w:rsid w:val="00AB6C53"/>
    <w:rsid w:val="00AB6CCE"/>
    <w:rsid w:val="00AB7304"/>
    <w:rsid w:val="00AB796E"/>
    <w:rsid w:val="00AB7BDE"/>
    <w:rsid w:val="00AC015B"/>
    <w:rsid w:val="00AC03C6"/>
    <w:rsid w:val="00AC0A81"/>
    <w:rsid w:val="00AC0B2E"/>
    <w:rsid w:val="00AC0DF7"/>
    <w:rsid w:val="00AC1CD3"/>
    <w:rsid w:val="00AC1F69"/>
    <w:rsid w:val="00AC295D"/>
    <w:rsid w:val="00AC35FE"/>
    <w:rsid w:val="00AC3692"/>
    <w:rsid w:val="00AC3F09"/>
    <w:rsid w:val="00AC46D7"/>
    <w:rsid w:val="00AC480F"/>
    <w:rsid w:val="00AC52BF"/>
    <w:rsid w:val="00AC5591"/>
    <w:rsid w:val="00AC5C43"/>
    <w:rsid w:val="00AC5D58"/>
    <w:rsid w:val="00AC65DB"/>
    <w:rsid w:val="00AC6626"/>
    <w:rsid w:val="00AC695B"/>
    <w:rsid w:val="00AC69BC"/>
    <w:rsid w:val="00AC6AA7"/>
    <w:rsid w:val="00AC6DEF"/>
    <w:rsid w:val="00AC7197"/>
    <w:rsid w:val="00AD003D"/>
    <w:rsid w:val="00AD0355"/>
    <w:rsid w:val="00AD0CBF"/>
    <w:rsid w:val="00AD1093"/>
    <w:rsid w:val="00AD12C4"/>
    <w:rsid w:val="00AD18F0"/>
    <w:rsid w:val="00AD1D9E"/>
    <w:rsid w:val="00AD202E"/>
    <w:rsid w:val="00AD238E"/>
    <w:rsid w:val="00AD24E4"/>
    <w:rsid w:val="00AD2778"/>
    <w:rsid w:val="00AD28E7"/>
    <w:rsid w:val="00AD2A4D"/>
    <w:rsid w:val="00AD2D8D"/>
    <w:rsid w:val="00AD2F36"/>
    <w:rsid w:val="00AD315A"/>
    <w:rsid w:val="00AD31B9"/>
    <w:rsid w:val="00AD3775"/>
    <w:rsid w:val="00AD37EA"/>
    <w:rsid w:val="00AD39B2"/>
    <w:rsid w:val="00AD49FA"/>
    <w:rsid w:val="00AD4AC3"/>
    <w:rsid w:val="00AD4B2D"/>
    <w:rsid w:val="00AD4CAC"/>
    <w:rsid w:val="00AD4D68"/>
    <w:rsid w:val="00AD5124"/>
    <w:rsid w:val="00AD53F9"/>
    <w:rsid w:val="00AD5929"/>
    <w:rsid w:val="00AD5F11"/>
    <w:rsid w:val="00AD604F"/>
    <w:rsid w:val="00AD621C"/>
    <w:rsid w:val="00AD69F2"/>
    <w:rsid w:val="00AD6AA0"/>
    <w:rsid w:val="00AD6C4B"/>
    <w:rsid w:val="00AD6F3F"/>
    <w:rsid w:val="00AD706C"/>
    <w:rsid w:val="00AD709A"/>
    <w:rsid w:val="00AD730D"/>
    <w:rsid w:val="00AD731B"/>
    <w:rsid w:val="00AD76D5"/>
    <w:rsid w:val="00AD77CC"/>
    <w:rsid w:val="00AD7A4D"/>
    <w:rsid w:val="00AD7A86"/>
    <w:rsid w:val="00AD7B16"/>
    <w:rsid w:val="00AD7D0A"/>
    <w:rsid w:val="00AD7F79"/>
    <w:rsid w:val="00AD7FEA"/>
    <w:rsid w:val="00AE0390"/>
    <w:rsid w:val="00AE0AD5"/>
    <w:rsid w:val="00AE10CD"/>
    <w:rsid w:val="00AE1111"/>
    <w:rsid w:val="00AE11D8"/>
    <w:rsid w:val="00AE1669"/>
    <w:rsid w:val="00AE1903"/>
    <w:rsid w:val="00AE21AA"/>
    <w:rsid w:val="00AE2626"/>
    <w:rsid w:val="00AE2866"/>
    <w:rsid w:val="00AE3090"/>
    <w:rsid w:val="00AE3DF3"/>
    <w:rsid w:val="00AE3E15"/>
    <w:rsid w:val="00AE40C3"/>
    <w:rsid w:val="00AE4970"/>
    <w:rsid w:val="00AE49A6"/>
    <w:rsid w:val="00AE58DB"/>
    <w:rsid w:val="00AE5D20"/>
    <w:rsid w:val="00AE63E3"/>
    <w:rsid w:val="00AE63F1"/>
    <w:rsid w:val="00AE658C"/>
    <w:rsid w:val="00AE6805"/>
    <w:rsid w:val="00AE68A1"/>
    <w:rsid w:val="00AE6CBA"/>
    <w:rsid w:val="00AE71F2"/>
    <w:rsid w:val="00AE7D46"/>
    <w:rsid w:val="00AE7E09"/>
    <w:rsid w:val="00AF0BB9"/>
    <w:rsid w:val="00AF0D0B"/>
    <w:rsid w:val="00AF19DB"/>
    <w:rsid w:val="00AF2711"/>
    <w:rsid w:val="00AF28AE"/>
    <w:rsid w:val="00AF2CAB"/>
    <w:rsid w:val="00AF3ECB"/>
    <w:rsid w:val="00AF4057"/>
    <w:rsid w:val="00AF41B0"/>
    <w:rsid w:val="00AF452F"/>
    <w:rsid w:val="00AF4A69"/>
    <w:rsid w:val="00AF4FCE"/>
    <w:rsid w:val="00AF5002"/>
    <w:rsid w:val="00AF5092"/>
    <w:rsid w:val="00AF50E5"/>
    <w:rsid w:val="00AF5126"/>
    <w:rsid w:val="00AF53F2"/>
    <w:rsid w:val="00AF56E1"/>
    <w:rsid w:val="00AF5AAA"/>
    <w:rsid w:val="00AF5E46"/>
    <w:rsid w:val="00AF5F99"/>
    <w:rsid w:val="00AF60A7"/>
    <w:rsid w:val="00AF66E5"/>
    <w:rsid w:val="00AF6ABA"/>
    <w:rsid w:val="00AF6CAF"/>
    <w:rsid w:val="00AF6E09"/>
    <w:rsid w:val="00AF7490"/>
    <w:rsid w:val="00AF74D9"/>
    <w:rsid w:val="00AF7517"/>
    <w:rsid w:val="00AF7A6C"/>
    <w:rsid w:val="00B0008C"/>
    <w:rsid w:val="00B00411"/>
    <w:rsid w:val="00B00528"/>
    <w:rsid w:val="00B01008"/>
    <w:rsid w:val="00B01134"/>
    <w:rsid w:val="00B016B0"/>
    <w:rsid w:val="00B01D3D"/>
    <w:rsid w:val="00B0233F"/>
    <w:rsid w:val="00B02462"/>
    <w:rsid w:val="00B02C85"/>
    <w:rsid w:val="00B02E72"/>
    <w:rsid w:val="00B030E0"/>
    <w:rsid w:val="00B0377F"/>
    <w:rsid w:val="00B037E7"/>
    <w:rsid w:val="00B03A89"/>
    <w:rsid w:val="00B03CBA"/>
    <w:rsid w:val="00B03F6C"/>
    <w:rsid w:val="00B044B3"/>
    <w:rsid w:val="00B0470D"/>
    <w:rsid w:val="00B04CEE"/>
    <w:rsid w:val="00B04D30"/>
    <w:rsid w:val="00B050F1"/>
    <w:rsid w:val="00B0510D"/>
    <w:rsid w:val="00B06E0F"/>
    <w:rsid w:val="00B103B7"/>
    <w:rsid w:val="00B104AD"/>
    <w:rsid w:val="00B106B7"/>
    <w:rsid w:val="00B108EC"/>
    <w:rsid w:val="00B10997"/>
    <w:rsid w:val="00B10E12"/>
    <w:rsid w:val="00B11567"/>
    <w:rsid w:val="00B118EF"/>
    <w:rsid w:val="00B119E8"/>
    <w:rsid w:val="00B11B07"/>
    <w:rsid w:val="00B11B13"/>
    <w:rsid w:val="00B11E1B"/>
    <w:rsid w:val="00B11E9E"/>
    <w:rsid w:val="00B12857"/>
    <w:rsid w:val="00B13025"/>
    <w:rsid w:val="00B135E0"/>
    <w:rsid w:val="00B14071"/>
    <w:rsid w:val="00B142DF"/>
    <w:rsid w:val="00B146AB"/>
    <w:rsid w:val="00B14816"/>
    <w:rsid w:val="00B1490C"/>
    <w:rsid w:val="00B149F7"/>
    <w:rsid w:val="00B157C5"/>
    <w:rsid w:val="00B15D35"/>
    <w:rsid w:val="00B15FFF"/>
    <w:rsid w:val="00B1659E"/>
    <w:rsid w:val="00B16775"/>
    <w:rsid w:val="00B167FF"/>
    <w:rsid w:val="00B16E54"/>
    <w:rsid w:val="00B16FE2"/>
    <w:rsid w:val="00B1708D"/>
    <w:rsid w:val="00B20206"/>
    <w:rsid w:val="00B202A3"/>
    <w:rsid w:val="00B20391"/>
    <w:rsid w:val="00B207BE"/>
    <w:rsid w:val="00B20F00"/>
    <w:rsid w:val="00B2157E"/>
    <w:rsid w:val="00B216B2"/>
    <w:rsid w:val="00B21808"/>
    <w:rsid w:val="00B21F50"/>
    <w:rsid w:val="00B21F92"/>
    <w:rsid w:val="00B2214B"/>
    <w:rsid w:val="00B223EC"/>
    <w:rsid w:val="00B22BD0"/>
    <w:rsid w:val="00B232C8"/>
    <w:rsid w:val="00B23461"/>
    <w:rsid w:val="00B235D6"/>
    <w:rsid w:val="00B239B7"/>
    <w:rsid w:val="00B23A4C"/>
    <w:rsid w:val="00B24438"/>
    <w:rsid w:val="00B245EF"/>
    <w:rsid w:val="00B246E5"/>
    <w:rsid w:val="00B24999"/>
    <w:rsid w:val="00B24E40"/>
    <w:rsid w:val="00B2519D"/>
    <w:rsid w:val="00B25253"/>
    <w:rsid w:val="00B25A7A"/>
    <w:rsid w:val="00B25B19"/>
    <w:rsid w:val="00B25CB9"/>
    <w:rsid w:val="00B25E26"/>
    <w:rsid w:val="00B2605A"/>
    <w:rsid w:val="00B26817"/>
    <w:rsid w:val="00B26E21"/>
    <w:rsid w:val="00B271B3"/>
    <w:rsid w:val="00B27401"/>
    <w:rsid w:val="00B27827"/>
    <w:rsid w:val="00B27C64"/>
    <w:rsid w:val="00B30306"/>
    <w:rsid w:val="00B307EF"/>
    <w:rsid w:val="00B3084E"/>
    <w:rsid w:val="00B30CF3"/>
    <w:rsid w:val="00B30D05"/>
    <w:rsid w:val="00B30DC9"/>
    <w:rsid w:val="00B30F01"/>
    <w:rsid w:val="00B3108A"/>
    <w:rsid w:val="00B313E3"/>
    <w:rsid w:val="00B319C0"/>
    <w:rsid w:val="00B31DB2"/>
    <w:rsid w:val="00B31F4B"/>
    <w:rsid w:val="00B32475"/>
    <w:rsid w:val="00B326CC"/>
    <w:rsid w:val="00B32C0C"/>
    <w:rsid w:val="00B32CAF"/>
    <w:rsid w:val="00B32D41"/>
    <w:rsid w:val="00B32D56"/>
    <w:rsid w:val="00B331EF"/>
    <w:rsid w:val="00B33514"/>
    <w:rsid w:val="00B337E4"/>
    <w:rsid w:val="00B33E53"/>
    <w:rsid w:val="00B3421B"/>
    <w:rsid w:val="00B343DC"/>
    <w:rsid w:val="00B348E9"/>
    <w:rsid w:val="00B351E8"/>
    <w:rsid w:val="00B359E0"/>
    <w:rsid w:val="00B35CF9"/>
    <w:rsid w:val="00B360B9"/>
    <w:rsid w:val="00B36191"/>
    <w:rsid w:val="00B3621E"/>
    <w:rsid w:val="00B3627F"/>
    <w:rsid w:val="00B3663E"/>
    <w:rsid w:val="00B36A89"/>
    <w:rsid w:val="00B36B0A"/>
    <w:rsid w:val="00B36B23"/>
    <w:rsid w:val="00B36D08"/>
    <w:rsid w:val="00B36EBE"/>
    <w:rsid w:val="00B37691"/>
    <w:rsid w:val="00B376F9"/>
    <w:rsid w:val="00B404F3"/>
    <w:rsid w:val="00B40E99"/>
    <w:rsid w:val="00B40E9F"/>
    <w:rsid w:val="00B413E4"/>
    <w:rsid w:val="00B414E3"/>
    <w:rsid w:val="00B41639"/>
    <w:rsid w:val="00B416DB"/>
    <w:rsid w:val="00B4182B"/>
    <w:rsid w:val="00B41A21"/>
    <w:rsid w:val="00B41A3E"/>
    <w:rsid w:val="00B41DD9"/>
    <w:rsid w:val="00B42568"/>
    <w:rsid w:val="00B428AC"/>
    <w:rsid w:val="00B42E88"/>
    <w:rsid w:val="00B431D5"/>
    <w:rsid w:val="00B43374"/>
    <w:rsid w:val="00B4379B"/>
    <w:rsid w:val="00B43801"/>
    <w:rsid w:val="00B4381C"/>
    <w:rsid w:val="00B43996"/>
    <w:rsid w:val="00B44217"/>
    <w:rsid w:val="00B44AC8"/>
    <w:rsid w:val="00B44C6A"/>
    <w:rsid w:val="00B4503E"/>
    <w:rsid w:val="00B4536B"/>
    <w:rsid w:val="00B45EA3"/>
    <w:rsid w:val="00B4612E"/>
    <w:rsid w:val="00B46154"/>
    <w:rsid w:val="00B46703"/>
    <w:rsid w:val="00B4679F"/>
    <w:rsid w:val="00B46AEC"/>
    <w:rsid w:val="00B46BEC"/>
    <w:rsid w:val="00B46DAA"/>
    <w:rsid w:val="00B47115"/>
    <w:rsid w:val="00B474A6"/>
    <w:rsid w:val="00B47E76"/>
    <w:rsid w:val="00B501BF"/>
    <w:rsid w:val="00B50286"/>
    <w:rsid w:val="00B5031F"/>
    <w:rsid w:val="00B50726"/>
    <w:rsid w:val="00B50759"/>
    <w:rsid w:val="00B50A11"/>
    <w:rsid w:val="00B50A2E"/>
    <w:rsid w:val="00B50BC5"/>
    <w:rsid w:val="00B50D1B"/>
    <w:rsid w:val="00B51404"/>
    <w:rsid w:val="00B5164E"/>
    <w:rsid w:val="00B51A93"/>
    <w:rsid w:val="00B51AA8"/>
    <w:rsid w:val="00B51D88"/>
    <w:rsid w:val="00B523AC"/>
    <w:rsid w:val="00B5266F"/>
    <w:rsid w:val="00B52674"/>
    <w:rsid w:val="00B526E8"/>
    <w:rsid w:val="00B52DFB"/>
    <w:rsid w:val="00B52F29"/>
    <w:rsid w:val="00B5325A"/>
    <w:rsid w:val="00B533FB"/>
    <w:rsid w:val="00B539A0"/>
    <w:rsid w:val="00B53DC6"/>
    <w:rsid w:val="00B540AA"/>
    <w:rsid w:val="00B54194"/>
    <w:rsid w:val="00B542DF"/>
    <w:rsid w:val="00B54541"/>
    <w:rsid w:val="00B54826"/>
    <w:rsid w:val="00B5494D"/>
    <w:rsid w:val="00B550A3"/>
    <w:rsid w:val="00B55629"/>
    <w:rsid w:val="00B5562C"/>
    <w:rsid w:val="00B5566A"/>
    <w:rsid w:val="00B55CDB"/>
    <w:rsid w:val="00B56F17"/>
    <w:rsid w:val="00B56FE8"/>
    <w:rsid w:val="00B57029"/>
    <w:rsid w:val="00B571D9"/>
    <w:rsid w:val="00B572A1"/>
    <w:rsid w:val="00B57B2F"/>
    <w:rsid w:val="00B57F25"/>
    <w:rsid w:val="00B608A8"/>
    <w:rsid w:val="00B60C21"/>
    <w:rsid w:val="00B60CED"/>
    <w:rsid w:val="00B61016"/>
    <w:rsid w:val="00B61126"/>
    <w:rsid w:val="00B6156D"/>
    <w:rsid w:val="00B61E8F"/>
    <w:rsid w:val="00B623DB"/>
    <w:rsid w:val="00B624F2"/>
    <w:rsid w:val="00B6330F"/>
    <w:rsid w:val="00B63590"/>
    <w:rsid w:val="00B637FF"/>
    <w:rsid w:val="00B63A82"/>
    <w:rsid w:val="00B63F83"/>
    <w:rsid w:val="00B6424A"/>
    <w:rsid w:val="00B644FF"/>
    <w:rsid w:val="00B64888"/>
    <w:rsid w:val="00B64CDA"/>
    <w:rsid w:val="00B65539"/>
    <w:rsid w:val="00B659F4"/>
    <w:rsid w:val="00B65B3F"/>
    <w:rsid w:val="00B65C23"/>
    <w:rsid w:val="00B65CE9"/>
    <w:rsid w:val="00B664B2"/>
    <w:rsid w:val="00B66875"/>
    <w:rsid w:val="00B66EFA"/>
    <w:rsid w:val="00B6764E"/>
    <w:rsid w:val="00B67A46"/>
    <w:rsid w:val="00B70367"/>
    <w:rsid w:val="00B70398"/>
    <w:rsid w:val="00B705AF"/>
    <w:rsid w:val="00B70A6D"/>
    <w:rsid w:val="00B7154F"/>
    <w:rsid w:val="00B71968"/>
    <w:rsid w:val="00B71BB7"/>
    <w:rsid w:val="00B71C94"/>
    <w:rsid w:val="00B71CF8"/>
    <w:rsid w:val="00B720C8"/>
    <w:rsid w:val="00B72531"/>
    <w:rsid w:val="00B72B89"/>
    <w:rsid w:val="00B74442"/>
    <w:rsid w:val="00B755ED"/>
    <w:rsid w:val="00B75A65"/>
    <w:rsid w:val="00B75E81"/>
    <w:rsid w:val="00B75F54"/>
    <w:rsid w:val="00B76075"/>
    <w:rsid w:val="00B761F1"/>
    <w:rsid w:val="00B7653E"/>
    <w:rsid w:val="00B76AB4"/>
    <w:rsid w:val="00B76D5C"/>
    <w:rsid w:val="00B76D65"/>
    <w:rsid w:val="00B76E17"/>
    <w:rsid w:val="00B77202"/>
    <w:rsid w:val="00B7764A"/>
    <w:rsid w:val="00B8041F"/>
    <w:rsid w:val="00B807FE"/>
    <w:rsid w:val="00B82311"/>
    <w:rsid w:val="00B82910"/>
    <w:rsid w:val="00B829D4"/>
    <w:rsid w:val="00B82D03"/>
    <w:rsid w:val="00B82EBB"/>
    <w:rsid w:val="00B82FE2"/>
    <w:rsid w:val="00B830D9"/>
    <w:rsid w:val="00B8328E"/>
    <w:rsid w:val="00B83307"/>
    <w:rsid w:val="00B83E50"/>
    <w:rsid w:val="00B83FF4"/>
    <w:rsid w:val="00B840FF"/>
    <w:rsid w:val="00B84488"/>
    <w:rsid w:val="00B846FA"/>
    <w:rsid w:val="00B84759"/>
    <w:rsid w:val="00B84A9B"/>
    <w:rsid w:val="00B84D9C"/>
    <w:rsid w:val="00B84E96"/>
    <w:rsid w:val="00B84F75"/>
    <w:rsid w:val="00B8519E"/>
    <w:rsid w:val="00B851A6"/>
    <w:rsid w:val="00B857C9"/>
    <w:rsid w:val="00B85F87"/>
    <w:rsid w:val="00B86159"/>
    <w:rsid w:val="00B86496"/>
    <w:rsid w:val="00B86826"/>
    <w:rsid w:val="00B8696C"/>
    <w:rsid w:val="00B86A73"/>
    <w:rsid w:val="00B8711E"/>
    <w:rsid w:val="00B8730B"/>
    <w:rsid w:val="00B879A9"/>
    <w:rsid w:val="00B87A8D"/>
    <w:rsid w:val="00B87BC8"/>
    <w:rsid w:val="00B87BD1"/>
    <w:rsid w:val="00B90A2E"/>
    <w:rsid w:val="00B90F04"/>
    <w:rsid w:val="00B910EF"/>
    <w:rsid w:val="00B91355"/>
    <w:rsid w:val="00B91FB7"/>
    <w:rsid w:val="00B923B5"/>
    <w:rsid w:val="00B926C9"/>
    <w:rsid w:val="00B93358"/>
    <w:rsid w:val="00B9392F"/>
    <w:rsid w:val="00B94C04"/>
    <w:rsid w:val="00B953EA"/>
    <w:rsid w:val="00B956B2"/>
    <w:rsid w:val="00B9586A"/>
    <w:rsid w:val="00B95930"/>
    <w:rsid w:val="00B96EE1"/>
    <w:rsid w:val="00B97533"/>
    <w:rsid w:val="00B9767C"/>
    <w:rsid w:val="00B9799D"/>
    <w:rsid w:val="00B97B24"/>
    <w:rsid w:val="00BA01AA"/>
    <w:rsid w:val="00BA01D3"/>
    <w:rsid w:val="00BA0331"/>
    <w:rsid w:val="00BA0631"/>
    <w:rsid w:val="00BA0D73"/>
    <w:rsid w:val="00BA0FBC"/>
    <w:rsid w:val="00BA10B9"/>
    <w:rsid w:val="00BA10D0"/>
    <w:rsid w:val="00BA10EA"/>
    <w:rsid w:val="00BA11DA"/>
    <w:rsid w:val="00BA1B30"/>
    <w:rsid w:val="00BA1BB6"/>
    <w:rsid w:val="00BA21AA"/>
    <w:rsid w:val="00BA2490"/>
    <w:rsid w:val="00BA24B7"/>
    <w:rsid w:val="00BA2A97"/>
    <w:rsid w:val="00BA2B39"/>
    <w:rsid w:val="00BA2BC3"/>
    <w:rsid w:val="00BA2C90"/>
    <w:rsid w:val="00BA2D4A"/>
    <w:rsid w:val="00BA438A"/>
    <w:rsid w:val="00BA44AE"/>
    <w:rsid w:val="00BA44C8"/>
    <w:rsid w:val="00BA51C0"/>
    <w:rsid w:val="00BA6428"/>
    <w:rsid w:val="00BA6601"/>
    <w:rsid w:val="00BA6A13"/>
    <w:rsid w:val="00BA6AE4"/>
    <w:rsid w:val="00BB05D4"/>
    <w:rsid w:val="00BB09F8"/>
    <w:rsid w:val="00BB0CEE"/>
    <w:rsid w:val="00BB0E19"/>
    <w:rsid w:val="00BB1292"/>
    <w:rsid w:val="00BB1597"/>
    <w:rsid w:val="00BB19C9"/>
    <w:rsid w:val="00BB1DC1"/>
    <w:rsid w:val="00BB1E34"/>
    <w:rsid w:val="00BB1F1D"/>
    <w:rsid w:val="00BB2767"/>
    <w:rsid w:val="00BB2AD7"/>
    <w:rsid w:val="00BB2CD8"/>
    <w:rsid w:val="00BB3213"/>
    <w:rsid w:val="00BB396D"/>
    <w:rsid w:val="00BB3DB0"/>
    <w:rsid w:val="00BB473C"/>
    <w:rsid w:val="00BB476B"/>
    <w:rsid w:val="00BB48BE"/>
    <w:rsid w:val="00BB4D9D"/>
    <w:rsid w:val="00BB4EEE"/>
    <w:rsid w:val="00BB51EB"/>
    <w:rsid w:val="00BB5C93"/>
    <w:rsid w:val="00BB5DDE"/>
    <w:rsid w:val="00BB60BA"/>
    <w:rsid w:val="00BB616E"/>
    <w:rsid w:val="00BB63F0"/>
    <w:rsid w:val="00BB6896"/>
    <w:rsid w:val="00BB68A9"/>
    <w:rsid w:val="00BB6DF6"/>
    <w:rsid w:val="00BB7252"/>
    <w:rsid w:val="00BB76AD"/>
    <w:rsid w:val="00BB7796"/>
    <w:rsid w:val="00BC0740"/>
    <w:rsid w:val="00BC0905"/>
    <w:rsid w:val="00BC0D47"/>
    <w:rsid w:val="00BC1670"/>
    <w:rsid w:val="00BC1A38"/>
    <w:rsid w:val="00BC1CD6"/>
    <w:rsid w:val="00BC1F6D"/>
    <w:rsid w:val="00BC1FCF"/>
    <w:rsid w:val="00BC2C3F"/>
    <w:rsid w:val="00BC2E81"/>
    <w:rsid w:val="00BC2F01"/>
    <w:rsid w:val="00BC302B"/>
    <w:rsid w:val="00BC30B4"/>
    <w:rsid w:val="00BC390F"/>
    <w:rsid w:val="00BC45B0"/>
    <w:rsid w:val="00BC4BB6"/>
    <w:rsid w:val="00BC4E5D"/>
    <w:rsid w:val="00BC5239"/>
    <w:rsid w:val="00BC5BC1"/>
    <w:rsid w:val="00BC6603"/>
    <w:rsid w:val="00BC6683"/>
    <w:rsid w:val="00BC6953"/>
    <w:rsid w:val="00BC6AD5"/>
    <w:rsid w:val="00BC6B1A"/>
    <w:rsid w:val="00BC6D20"/>
    <w:rsid w:val="00BC7811"/>
    <w:rsid w:val="00BC7B13"/>
    <w:rsid w:val="00BC7D53"/>
    <w:rsid w:val="00BD04FB"/>
    <w:rsid w:val="00BD0FFF"/>
    <w:rsid w:val="00BD1232"/>
    <w:rsid w:val="00BD179D"/>
    <w:rsid w:val="00BD24B7"/>
    <w:rsid w:val="00BD3431"/>
    <w:rsid w:val="00BD3952"/>
    <w:rsid w:val="00BD3B73"/>
    <w:rsid w:val="00BD49D9"/>
    <w:rsid w:val="00BD4E6E"/>
    <w:rsid w:val="00BD50CE"/>
    <w:rsid w:val="00BD5206"/>
    <w:rsid w:val="00BD539E"/>
    <w:rsid w:val="00BD5BA6"/>
    <w:rsid w:val="00BD5C8F"/>
    <w:rsid w:val="00BD5CEE"/>
    <w:rsid w:val="00BD63BA"/>
    <w:rsid w:val="00BD6420"/>
    <w:rsid w:val="00BD6DD6"/>
    <w:rsid w:val="00BD6E1F"/>
    <w:rsid w:val="00BD7501"/>
    <w:rsid w:val="00BD7B33"/>
    <w:rsid w:val="00BD7E5B"/>
    <w:rsid w:val="00BD7EF9"/>
    <w:rsid w:val="00BD7FB9"/>
    <w:rsid w:val="00BE0083"/>
    <w:rsid w:val="00BE009B"/>
    <w:rsid w:val="00BE0F0D"/>
    <w:rsid w:val="00BE0FC9"/>
    <w:rsid w:val="00BE0FCB"/>
    <w:rsid w:val="00BE18B2"/>
    <w:rsid w:val="00BE21FA"/>
    <w:rsid w:val="00BE248D"/>
    <w:rsid w:val="00BE287B"/>
    <w:rsid w:val="00BE3369"/>
    <w:rsid w:val="00BE36EA"/>
    <w:rsid w:val="00BE3A1C"/>
    <w:rsid w:val="00BE3F9C"/>
    <w:rsid w:val="00BE4923"/>
    <w:rsid w:val="00BE4CE7"/>
    <w:rsid w:val="00BE4FC1"/>
    <w:rsid w:val="00BE5163"/>
    <w:rsid w:val="00BE529B"/>
    <w:rsid w:val="00BE53D6"/>
    <w:rsid w:val="00BE549E"/>
    <w:rsid w:val="00BE57DF"/>
    <w:rsid w:val="00BE5AF3"/>
    <w:rsid w:val="00BE5D2B"/>
    <w:rsid w:val="00BE67A1"/>
    <w:rsid w:val="00BE69DE"/>
    <w:rsid w:val="00BE6E13"/>
    <w:rsid w:val="00BE70B4"/>
    <w:rsid w:val="00BE711E"/>
    <w:rsid w:val="00BE79C4"/>
    <w:rsid w:val="00BE7A32"/>
    <w:rsid w:val="00BE7B27"/>
    <w:rsid w:val="00BE7DA6"/>
    <w:rsid w:val="00BF02C5"/>
    <w:rsid w:val="00BF0BE7"/>
    <w:rsid w:val="00BF1C2F"/>
    <w:rsid w:val="00BF21CF"/>
    <w:rsid w:val="00BF22D6"/>
    <w:rsid w:val="00BF2A7D"/>
    <w:rsid w:val="00BF2D09"/>
    <w:rsid w:val="00BF2D90"/>
    <w:rsid w:val="00BF3305"/>
    <w:rsid w:val="00BF3523"/>
    <w:rsid w:val="00BF35B2"/>
    <w:rsid w:val="00BF3E2A"/>
    <w:rsid w:val="00BF4D1C"/>
    <w:rsid w:val="00BF4DF1"/>
    <w:rsid w:val="00BF4E37"/>
    <w:rsid w:val="00BF5A4A"/>
    <w:rsid w:val="00BF5CC0"/>
    <w:rsid w:val="00BF5E43"/>
    <w:rsid w:val="00BF62FE"/>
    <w:rsid w:val="00BF631A"/>
    <w:rsid w:val="00BF776E"/>
    <w:rsid w:val="00BF7805"/>
    <w:rsid w:val="00BF7FD0"/>
    <w:rsid w:val="00C0039F"/>
    <w:rsid w:val="00C00916"/>
    <w:rsid w:val="00C00DAB"/>
    <w:rsid w:val="00C00F34"/>
    <w:rsid w:val="00C01062"/>
    <w:rsid w:val="00C01112"/>
    <w:rsid w:val="00C014BA"/>
    <w:rsid w:val="00C01C4C"/>
    <w:rsid w:val="00C02310"/>
    <w:rsid w:val="00C023F5"/>
    <w:rsid w:val="00C0275D"/>
    <w:rsid w:val="00C03065"/>
    <w:rsid w:val="00C030A7"/>
    <w:rsid w:val="00C031ED"/>
    <w:rsid w:val="00C03267"/>
    <w:rsid w:val="00C03515"/>
    <w:rsid w:val="00C0450D"/>
    <w:rsid w:val="00C04C47"/>
    <w:rsid w:val="00C050E5"/>
    <w:rsid w:val="00C05DC9"/>
    <w:rsid w:val="00C05F66"/>
    <w:rsid w:val="00C066E6"/>
    <w:rsid w:val="00C07D6F"/>
    <w:rsid w:val="00C07DC3"/>
    <w:rsid w:val="00C10B5E"/>
    <w:rsid w:val="00C10E6D"/>
    <w:rsid w:val="00C1154A"/>
    <w:rsid w:val="00C120DF"/>
    <w:rsid w:val="00C12209"/>
    <w:rsid w:val="00C123AE"/>
    <w:rsid w:val="00C1249D"/>
    <w:rsid w:val="00C12B0D"/>
    <w:rsid w:val="00C130AA"/>
    <w:rsid w:val="00C135AF"/>
    <w:rsid w:val="00C13652"/>
    <w:rsid w:val="00C14450"/>
    <w:rsid w:val="00C14AFF"/>
    <w:rsid w:val="00C154B5"/>
    <w:rsid w:val="00C15B05"/>
    <w:rsid w:val="00C15C30"/>
    <w:rsid w:val="00C162CD"/>
    <w:rsid w:val="00C167FD"/>
    <w:rsid w:val="00C16B1E"/>
    <w:rsid w:val="00C16B39"/>
    <w:rsid w:val="00C16B5A"/>
    <w:rsid w:val="00C16B6C"/>
    <w:rsid w:val="00C1731E"/>
    <w:rsid w:val="00C17FC4"/>
    <w:rsid w:val="00C20077"/>
    <w:rsid w:val="00C2070D"/>
    <w:rsid w:val="00C207EE"/>
    <w:rsid w:val="00C20964"/>
    <w:rsid w:val="00C20E9A"/>
    <w:rsid w:val="00C20F63"/>
    <w:rsid w:val="00C213AF"/>
    <w:rsid w:val="00C21448"/>
    <w:rsid w:val="00C21586"/>
    <w:rsid w:val="00C21B79"/>
    <w:rsid w:val="00C21D18"/>
    <w:rsid w:val="00C21DA6"/>
    <w:rsid w:val="00C227F2"/>
    <w:rsid w:val="00C229A2"/>
    <w:rsid w:val="00C22BB3"/>
    <w:rsid w:val="00C22FA1"/>
    <w:rsid w:val="00C23611"/>
    <w:rsid w:val="00C23709"/>
    <w:rsid w:val="00C23760"/>
    <w:rsid w:val="00C237E3"/>
    <w:rsid w:val="00C24428"/>
    <w:rsid w:val="00C24854"/>
    <w:rsid w:val="00C2498B"/>
    <w:rsid w:val="00C252F0"/>
    <w:rsid w:val="00C255C6"/>
    <w:rsid w:val="00C25672"/>
    <w:rsid w:val="00C258FE"/>
    <w:rsid w:val="00C259FC"/>
    <w:rsid w:val="00C25D6E"/>
    <w:rsid w:val="00C25F0A"/>
    <w:rsid w:val="00C26500"/>
    <w:rsid w:val="00C267EB"/>
    <w:rsid w:val="00C26BF4"/>
    <w:rsid w:val="00C279AC"/>
    <w:rsid w:val="00C27ABC"/>
    <w:rsid w:val="00C3022D"/>
    <w:rsid w:val="00C3057F"/>
    <w:rsid w:val="00C30ADA"/>
    <w:rsid w:val="00C315FD"/>
    <w:rsid w:val="00C31E38"/>
    <w:rsid w:val="00C32B9F"/>
    <w:rsid w:val="00C32CC1"/>
    <w:rsid w:val="00C32E5E"/>
    <w:rsid w:val="00C33041"/>
    <w:rsid w:val="00C331AC"/>
    <w:rsid w:val="00C334BE"/>
    <w:rsid w:val="00C335B2"/>
    <w:rsid w:val="00C335F1"/>
    <w:rsid w:val="00C33769"/>
    <w:rsid w:val="00C33B69"/>
    <w:rsid w:val="00C349D0"/>
    <w:rsid w:val="00C34CCA"/>
    <w:rsid w:val="00C34EC0"/>
    <w:rsid w:val="00C3515F"/>
    <w:rsid w:val="00C35633"/>
    <w:rsid w:val="00C3584E"/>
    <w:rsid w:val="00C35D4E"/>
    <w:rsid w:val="00C35E61"/>
    <w:rsid w:val="00C35FA6"/>
    <w:rsid w:val="00C36538"/>
    <w:rsid w:val="00C368E5"/>
    <w:rsid w:val="00C369B1"/>
    <w:rsid w:val="00C36A54"/>
    <w:rsid w:val="00C36B43"/>
    <w:rsid w:val="00C36F67"/>
    <w:rsid w:val="00C3712F"/>
    <w:rsid w:val="00C371D2"/>
    <w:rsid w:val="00C3724D"/>
    <w:rsid w:val="00C374B4"/>
    <w:rsid w:val="00C37637"/>
    <w:rsid w:val="00C37DBB"/>
    <w:rsid w:val="00C40099"/>
    <w:rsid w:val="00C4010F"/>
    <w:rsid w:val="00C40660"/>
    <w:rsid w:val="00C4072A"/>
    <w:rsid w:val="00C40743"/>
    <w:rsid w:val="00C40B04"/>
    <w:rsid w:val="00C40CAE"/>
    <w:rsid w:val="00C40F86"/>
    <w:rsid w:val="00C4230D"/>
    <w:rsid w:val="00C4248F"/>
    <w:rsid w:val="00C42571"/>
    <w:rsid w:val="00C4272A"/>
    <w:rsid w:val="00C428B1"/>
    <w:rsid w:val="00C42EFF"/>
    <w:rsid w:val="00C43223"/>
    <w:rsid w:val="00C437E5"/>
    <w:rsid w:val="00C43CD5"/>
    <w:rsid w:val="00C43D60"/>
    <w:rsid w:val="00C4401A"/>
    <w:rsid w:val="00C44022"/>
    <w:rsid w:val="00C443D1"/>
    <w:rsid w:val="00C444F4"/>
    <w:rsid w:val="00C4481F"/>
    <w:rsid w:val="00C45717"/>
    <w:rsid w:val="00C45C25"/>
    <w:rsid w:val="00C45C26"/>
    <w:rsid w:val="00C46140"/>
    <w:rsid w:val="00C46671"/>
    <w:rsid w:val="00C467E8"/>
    <w:rsid w:val="00C46BD9"/>
    <w:rsid w:val="00C47391"/>
    <w:rsid w:val="00C4789E"/>
    <w:rsid w:val="00C47D1E"/>
    <w:rsid w:val="00C47D68"/>
    <w:rsid w:val="00C47D8D"/>
    <w:rsid w:val="00C5014E"/>
    <w:rsid w:val="00C50840"/>
    <w:rsid w:val="00C50B5E"/>
    <w:rsid w:val="00C517EE"/>
    <w:rsid w:val="00C51C6E"/>
    <w:rsid w:val="00C520C9"/>
    <w:rsid w:val="00C523E8"/>
    <w:rsid w:val="00C5247C"/>
    <w:rsid w:val="00C52504"/>
    <w:rsid w:val="00C527FB"/>
    <w:rsid w:val="00C52A06"/>
    <w:rsid w:val="00C532F5"/>
    <w:rsid w:val="00C535BD"/>
    <w:rsid w:val="00C53844"/>
    <w:rsid w:val="00C53CEF"/>
    <w:rsid w:val="00C54745"/>
    <w:rsid w:val="00C547FA"/>
    <w:rsid w:val="00C54CE4"/>
    <w:rsid w:val="00C55830"/>
    <w:rsid w:val="00C560B0"/>
    <w:rsid w:val="00C560F2"/>
    <w:rsid w:val="00C56533"/>
    <w:rsid w:val="00C569C7"/>
    <w:rsid w:val="00C6013E"/>
    <w:rsid w:val="00C614CC"/>
    <w:rsid w:val="00C6195D"/>
    <w:rsid w:val="00C62313"/>
    <w:rsid w:val="00C623A2"/>
    <w:rsid w:val="00C623C4"/>
    <w:rsid w:val="00C62842"/>
    <w:rsid w:val="00C629FF"/>
    <w:rsid w:val="00C63249"/>
    <w:rsid w:val="00C6387D"/>
    <w:rsid w:val="00C639FE"/>
    <w:rsid w:val="00C63AA4"/>
    <w:rsid w:val="00C64033"/>
    <w:rsid w:val="00C64593"/>
    <w:rsid w:val="00C648BD"/>
    <w:rsid w:val="00C64C7C"/>
    <w:rsid w:val="00C64CD8"/>
    <w:rsid w:val="00C6540C"/>
    <w:rsid w:val="00C657E5"/>
    <w:rsid w:val="00C6640F"/>
    <w:rsid w:val="00C66A2F"/>
    <w:rsid w:val="00C66B9F"/>
    <w:rsid w:val="00C67942"/>
    <w:rsid w:val="00C67B65"/>
    <w:rsid w:val="00C70086"/>
    <w:rsid w:val="00C7016C"/>
    <w:rsid w:val="00C7054B"/>
    <w:rsid w:val="00C70879"/>
    <w:rsid w:val="00C70A0C"/>
    <w:rsid w:val="00C70A73"/>
    <w:rsid w:val="00C70A7B"/>
    <w:rsid w:val="00C70BB7"/>
    <w:rsid w:val="00C713DF"/>
    <w:rsid w:val="00C71420"/>
    <w:rsid w:val="00C71AD0"/>
    <w:rsid w:val="00C726CE"/>
    <w:rsid w:val="00C727C3"/>
    <w:rsid w:val="00C72D70"/>
    <w:rsid w:val="00C7320C"/>
    <w:rsid w:val="00C73333"/>
    <w:rsid w:val="00C73341"/>
    <w:rsid w:val="00C736D1"/>
    <w:rsid w:val="00C7394D"/>
    <w:rsid w:val="00C73FBB"/>
    <w:rsid w:val="00C74534"/>
    <w:rsid w:val="00C74B12"/>
    <w:rsid w:val="00C74D10"/>
    <w:rsid w:val="00C7533F"/>
    <w:rsid w:val="00C7548B"/>
    <w:rsid w:val="00C76405"/>
    <w:rsid w:val="00C76A9F"/>
    <w:rsid w:val="00C76F30"/>
    <w:rsid w:val="00C773EC"/>
    <w:rsid w:val="00C775E1"/>
    <w:rsid w:val="00C77680"/>
    <w:rsid w:val="00C778E0"/>
    <w:rsid w:val="00C77C48"/>
    <w:rsid w:val="00C77C76"/>
    <w:rsid w:val="00C77FCB"/>
    <w:rsid w:val="00C80013"/>
    <w:rsid w:val="00C80255"/>
    <w:rsid w:val="00C805CF"/>
    <w:rsid w:val="00C80777"/>
    <w:rsid w:val="00C809C4"/>
    <w:rsid w:val="00C80DC8"/>
    <w:rsid w:val="00C8126E"/>
    <w:rsid w:val="00C8151A"/>
    <w:rsid w:val="00C81A06"/>
    <w:rsid w:val="00C826CB"/>
    <w:rsid w:val="00C82862"/>
    <w:rsid w:val="00C829C0"/>
    <w:rsid w:val="00C82CD2"/>
    <w:rsid w:val="00C83034"/>
    <w:rsid w:val="00C8346B"/>
    <w:rsid w:val="00C83A2F"/>
    <w:rsid w:val="00C83E6D"/>
    <w:rsid w:val="00C8447C"/>
    <w:rsid w:val="00C8473F"/>
    <w:rsid w:val="00C84CF7"/>
    <w:rsid w:val="00C84E8E"/>
    <w:rsid w:val="00C855FF"/>
    <w:rsid w:val="00C8581A"/>
    <w:rsid w:val="00C85867"/>
    <w:rsid w:val="00C858A0"/>
    <w:rsid w:val="00C85BF2"/>
    <w:rsid w:val="00C85DD0"/>
    <w:rsid w:val="00C85F1B"/>
    <w:rsid w:val="00C8685D"/>
    <w:rsid w:val="00C86FB0"/>
    <w:rsid w:val="00C87408"/>
    <w:rsid w:val="00C87455"/>
    <w:rsid w:val="00C87ACB"/>
    <w:rsid w:val="00C90003"/>
    <w:rsid w:val="00C90436"/>
    <w:rsid w:val="00C9050E"/>
    <w:rsid w:val="00C9073D"/>
    <w:rsid w:val="00C90A92"/>
    <w:rsid w:val="00C90AA0"/>
    <w:rsid w:val="00C90E50"/>
    <w:rsid w:val="00C9140C"/>
    <w:rsid w:val="00C91419"/>
    <w:rsid w:val="00C914E3"/>
    <w:rsid w:val="00C91B47"/>
    <w:rsid w:val="00C91F0C"/>
    <w:rsid w:val="00C925CC"/>
    <w:rsid w:val="00C92C8A"/>
    <w:rsid w:val="00C92F1F"/>
    <w:rsid w:val="00C93092"/>
    <w:rsid w:val="00C93277"/>
    <w:rsid w:val="00C9353E"/>
    <w:rsid w:val="00C93B6E"/>
    <w:rsid w:val="00C94343"/>
    <w:rsid w:val="00C94664"/>
    <w:rsid w:val="00C9475D"/>
    <w:rsid w:val="00C95D90"/>
    <w:rsid w:val="00C9623D"/>
    <w:rsid w:val="00C9666F"/>
    <w:rsid w:val="00C96C70"/>
    <w:rsid w:val="00C96DB3"/>
    <w:rsid w:val="00C96FD4"/>
    <w:rsid w:val="00C976BA"/>
    <w:rsid w:val="00C97F47"/>
    <w:rsid w:val="00CA0B10"/>
    <w:rsid w:val="00CA0D97"/>
    <w:rsid w:val="00CA11B2"/>
    <w:rsid w:val="00CA173A"/>
    <w:rsid w:val="00CA20DC"/>
    <w:rsid w:val="00CA2604"/>
    <w:rsid w:val="00CA2694"/>
    <w:rsid w:val="00CA2DBE"/>
    <w:rsid w:val="00CA33F0"/>
    <w:rsid w:val="00CA362B"/>
    <w:rsid w:val="00CA4120"/>
    <w:rsid w:val="00CA43D7"/>
    <w:rsid w:val="00CA4450"/>
    <w:rsid w:val="00CA45EE"/>
    <w:rsid w:val="00CA498C"/>
    <w:rsid w:val="00CA4BCE"/>
    <w:rsid w:val="00CA4D7E"/>
    <w:rsid w:val="00CA4F11"/>
    <w:rsid w:val="00CA5063"/>
    <w:rsid w:val="00CA5526"/>
    <w:rsid w:val="00CA5844"/>
    <w:rsid w:val="00CA5A91"/>
    <w:rsid w:val="00CA5B1D"/>
    <w:rsid w:val="00CA5BB8"/>
    <w:rsid w:val="00CA5F07"/>
    <w:rsid w:val="00CA5F47"/>
    <w:rsid w:val="00CA6365"/>
    <w:rsid w:val="00CA63BC"/>
    <w:rsid w:val="00CA6468"/>
    <w:rsid w:val="00CA691E"/>
    <w:rsid w:val="00CA69DA"/>
    <w:rsid w:val="00CA6FB7"/>
    <w:rsid w:val="00CA70D5"/>
    <w:rsid w:val="00CA7113"/>
    <w:rsid w:val="00CA71A9"/>
    <w:rsid w:val="00CA764A"/>
    <w:rsid w:val="00CA7686"/>
    <w:rsid w:val="00CA787E"/>
    <w:rsid w:val="00CB0433"/>
    <w:rsid w:val="00CB04A4"/>
    <w:rsid w:val="00CB0F38"/>
    <w:rsid w:val="00CB1255"/>
    <w:rsid w:val="00CB17F7"/>
    <w:rsid w:val="00CB18A2"/>
    <w:rsid w:val="00CB1C2E"/>
    <w:rsid w:val="00CB2231"/>
    <w:rsid w:val="00CB2BC0"/>
    <w:rsid w:val="00CB2D5C"/>
    <w:rsid w:val="00CB31B4"/>
    <w:rsid w:val="00CB3297"/>
    <w:rsid w:val="00CB373B"/>
    <w:rsid w:val="00CB3773"/>
    <w:rsid w:val="00CB42DC"/>
    <w:rsid w:val="00CB4914"/>
    <w:rsid w:val="00CB4A1E"/>
    <w:rsid w:val="00CB4FE7"/>
    <w:rsid w:val="00CB556E"/>
    <w:rsid w:val="00CB5A46"/>
    <w:rsid w:val="00CB5AB7"/>
    <w:rsid w:val="00CB5C80"/>
    <w:rsid w:val="00CB5FE3"/>
    <w:rsid w:val="00CB62BF"/>
    <w:rsid w:val="00CB63F5"/>
    <w:rsid w:val="00CB6441"/>
    <w:rsid w:val="00CB6672"/>
    <w:rsid w:val="00CB672F"/>
    <w:rsid w:val="00CB6B45"/>
    <w:rsid w:val="00CB6C39"/>
    <w:rsid w:val="00CB6FC6"/>
    <w:rsid w:val="00CB7119"/>
    <w:rsid w:val="00CB7782"/>
    <w:rsid w:val="00CB77D8"/>
    <w:rsid w:val="00CB7833"/>
    <w:rsid w:val="00CB7CF8"/>
    <w:rsid w:val="00CB7E43"/>
    <w:rsid w:val="00CC0284"/>
    <w:rsid w:val="00CC042D"/>
    <w:rsid w:val="00CC14D3"/>
    <w:rsid w:val="00CC17CE"/>
    <w:rsid w:val="00CC18A1"/>
    <w:rsid w:val="00CC1E63"/>
    <w:rsid w:val="00CC21AF"/>
    <w:rsid w:val="00CC2575"/>
    <w:rsid w:val="00CC25D3"/>
    <w:rsid w:val="00CC29E5"/>
    <w:rsid w:val="00CC2A5B"/>
    <w:rsid w:val="00CC2AFF"/>
    <w:rsid w:val="00CC2BDC"/>
    <w:rsid w:val="00CC31AB"/>
    <w:rsid w:val="00CC36E8"/>
    <w:rsid w:val="00CC37A4"/>
    <w:rsid w:val="00CC3BB0"/>
    <w:rsid w:val="00CC3C04"/>
    <w:rsid w:val="00CC3D3A"/>
    <w:rsid w:val="00CC4017"/>
    <w:rsid w:val="00CC4728"/>
    <w:rsid w:val="00CC47A1"/>
    <w:rsid w:val="00CC494D"/>
    <w:rsid w:val="00CC4ACD"/>
    <w:rsid w:val="00CC4C72"/>
    <w:rsid w:val="00CC55C6"/>
    <w:rsid w:val="00CC5CC9"/>
    <w:rsid w:val="00CC5D89"/>
    <w:rsid w:val="00CC5EE6"/>
    <w:rsid w:val="00CC6DD2"/>
    <w:rsid w:val="00CC7461"/>
    <w:rsid w:val="00CC7ED4"/>
    <w:rsid w:val="00CD01C7"/>
    <w:rsid w:val="00CD07A5"/>
    <w:rsid w:val="00CD15A5"/>
    <w:rsid w:val="00CD212C"/>
    <w:rsid w:val="00CD218E"/>
    <w:rsid w:val="00CD29E7"/>
    <w:rsid w:val="00CD2DF3"/>
    <w:rsid w:val="00CD394F"/>
    <w:rsid w:val="00CD3EE0"/>
    <w:rsid w:val="00CD40EF"/>
    <w:rsid w:val="00CD42F5"/>
    <w:rsid w:val="00CD4A2E"/>
    <w:rsid w:val="00CD4F38"/>
    <w:rsid w:val="00CD5008"/>
    <w:rsid w:val="00CD5367"/>
    <w:rsid w:val="00CD58CE"/>
    <w:rsid w:val="00CD5B0A"/>
    <w:rsid w:val="00CD5E43"/>
    <w:rsid w:val="00CD647A"/>
    <w:rsid w:val="00CD64BF"/>
    <w:rsid w:val="00CD663F"/>
    <w:rsid w:val="00CD66BB"/>
    <w:rsid w:val="00CD66E2"/>
    <w:rsid w:val="00CD6821"/>
    <w:rsid w:val="00CD7449"/>
    <w:rsid w:val="00CD78E0"/>
    <w:rsid w:val="00CD7E1F"/>
    <w:rsid w:val="00CD7E56"/>
    <w:rsid w:val="00CD7E73"/>
    <w:rsid w:val="00CE02D1"/>
    <w:rsid w:val="00CE030E"/>
    <w:rsid w:val="00CE0413"/>
    <w:rsid w:val="00CE0B74"/>
    <w:rsid w:val="00CE0E0D"/>
    <w:rsid w:val="00CE101D"/>
    <w:rsid w:val="00CE113A"/>
    <w:rsid w:val="00CE113B"/>
    <w:rsid w:val="00CE1524"/>
    <w:rsid w:val="00CE1B55"/>
    <w:rsid w:val="00CE1C01"/>
    <w:rsid w:val="00CE1E20"/>
    <w:rsid w:val="00CE1F60"/>
    <w:rsid w:val="00CE2347"/>
    <w:rsid w:val="00CE2491"/>
    <w:rsid w:val="00CE2F89"/>
    <w:rsid w:val="00CE3A1D"/>
    <w:rsid w:val="00CE3F2E"/>
    <w:rsid w:val="00CE416F"/>
    <w:rsid w:val="00CE4AA7"/>
    <w:rsid w:val="00CE544C"/>
    <w:rsid w:val="00CE5D8F"/>
    <w:rsid w:val="00CE5E71"/>
    <w:rsid w:val="00CE5EDD"/>
    <w:rsid w:val="00CE61D9"/>
    <w:rsid w:val="00CE629D"/>
    <w:rsid w:val="00CE64D5"/>
    <w:rsid w:val="00CE65BF"/>
    <w:rsid w:val="00CE65D1"/>
    <w:rsid w:val="00CE6796"/>
    <w:rsid w:val="00CE68D8"/>
    <w:rsid w:val="00CE68EF"/>
    <w:rsid w:val="00CE6D19"/>
    <w:rsid w:val="00CE7206"/>
    <w:rsid w:val="00CE72C0"/>
    <w:rsid w:val="00CE740F"/>
    <w:rsid w:val="00CE75E5"/>
    <w:rsid w:val="00CE7A0D"/>
    <w:rsid w:val="00CE7B81"/>
    <w:rsid w:val="00CE7C33"/>
    <w:rsid w:val="00CE7D6C"/>
    <w:rsid w:val="00CF0414"/>
    <w:rsid w:val="00CF0828"/>
    <w:rsid w:val="00CF093D"/>
    <w:rsid w:val="00CF0B2A"/>
    <w:rsid w:val="00CF0F89"/>
    <w:rsid w:val="00CF0FE7"/>
    <w:rsid w:val="00CF105D"/>
    <w:rsid w:val="00CF1901"/>
    <w:rsid w:val="00CF198C"/>
    <w:rsid w:val="00CF1E34"/>
    <w:rsid w:val="00CF2166"/>
    <w:rsid w:val="00CF2612"/>
    <w:rsid w:val="00CF2B88"/>
    <w:rsid w:val="00CF2E6F"/>
    <w:rsid w:val="00CF3DCE"/>
    <w:rsid w:val="00CF41ED"/>
    <w:rsid w:val="00CF4413"/>
    <w:rsid w:val="00CF4BAD"/>
    <w:rsid w:val="00CF4D18"/>
    <w:rsid w:val="00CF53D2"/>
    <w:rsid w:val="00CF5847"/>
    <w:rsid w:val="00CF5AD3"/>
    <w:rsid w:val="00CF5AEE"/>
    <w:rsid w:val="00CF5B98"/>
    <w:rsid w:val="00CF61B0"/>
    <w:rsid w:val="00CF61B3"/>
    <w:rsid w:val="00CF6490"/>
    <w:rsid w:val="00CF65F9"/>
    <w:rsid w:val="00CF6D2B"/>
    <w:rsid w:val="00CF6F78"/>
    <w:rsid w:val="00CF75E9"/>
    <w:rsid w:val="00CF79A7"/>
    <w:rsid w:val="00D0031F"/>
    <w:rsid w:val="00D01214"/>
    <w:rsid w:val="00D01577"/>
    <w:rsid w:val="00D018ED"/>
    <w:rsid w:val="00D01B7B"/>
    <w:rsid w:val="00D022A3"/>
    <w:rsid w:val="00D02780"/>
    <w:rsid w:val="00D027E7"/>
    <w:rsid w:val="00D02810"/>
    <w:rsid w:val="00D02FB1"/>
    <w:rsid w:val="00D030C4"/>
    <w:rsid w:val="00D03416"/>
    <w:rsid w:val="00D037E6"/>
    <w:rsid w:val="00D039C0"/>
    <w:rsid w:val="00D03ABE"/>
    <w:rsid w:val="00D03ADD"/>
    <w:rsid w:val="00D03BE8"/>
    <w:rsid w:val="00D040E0"/>
    <w:rsid w:val="00D041BE"/>
    <w:rsid w:val="00D05297"/>
    <w:rsid w:val="00D05453"/>
    <w:rsid w:val="00D055C0"/>
    <w:rsid w:val="00D05C61"/>
    <w:rsid w:val="00D0647C"/>
    <w:rsid w:val="00D0656B"/>
    <w:rsid w:val="00D06F07"/>
    <w:rsid w:val="00D0714C"/>
    <w:rsid w:val="00D072A9"/>
    <w:rsid w:val="00D07400"/>
    <w:rsid w:val="00D0773B"/>
    <w:rsid w:val="00D07D11"/>
    <w:rsid w:val="00D1041A"/>
    <w:rsid w:val="00D10B5A"/>
    <w:rsid w:val="00D11473"/>
    <w:rsid w:val="00D11497"/>
    <w:rsid w:val="00D11BCE"/>
    <w:rsid w:val="00D1233E"/>
    <w:rsid w:val="00D12886"/>
    <w:rsid w:val="00D129F8"/>
    <w:rsid w:val="00D12D4A"/>
    <w:rsid w:val="00D134DD"/>
    <w:rsid w:val="00D13936"/>
    <w:rsid w:val="00D13B09"/>
    <w:rsid w:val="00D13E38"/>
    <w:rsid w:val="00D13FA0"/>
    <w:rsid w:val="00D14156"/>
    <w:rsid w:val="00D14402"/>
    <w:rsid w:val="00D1491F"/>
    <w:rsid w:val="00D14BF2"/>
    <w:rsid w:val="00D1507C"/>
    <w:rsid w:val="00D1546F"/>
    <w:rsid w:val="00D15AF2"/>
    <w:rsid w:val="00D15F60"/>
    <w:rsid w:val="00D15FAC"/>
    <w:rsid w:val="00D15FCE"/>
    <w:rsid w:val="00D164B5"/>
    <w:rsid w:val="00D16968"/>
    <w:rsid w:val="00D16A94"/>
    <w:rsid w:val="00D16EC4"/>
    <w:rsid w:val="00D17452"/>
    <w:rsid w:val="00D1767E"/>
    <w:rsid w:val="00D17741"/>
    <w:rsid w:val="00D17867"/>
    <w:rsid w:val="00D17F1E"/>
    <w:rsid w:val="00D20229"/>
    <w:rsid w:val="00D20959"/>
    <w:rsid w:val="00D20FC3"/>
    <w:rsid w:val="00D21042"/>
    <w:rsid w:val="00D2120A"/>
    <w:rsid w:val="00D2144C"/>
    <w:rsid w:val="00D21656"/>
    <w:rsid w:val="00D21662"/>
    <w:rsid w:val="00D21A8C"/>
    <w:rsid w:val="00D21B62"/>
    <w:rsid w:val="00D21E39"/>
    <w:rsid w:val="00D21FB1"/>
    <w:rsid w:val="00D221BE"/>
    <w:rsid w:val="00D22339"/>
    <w:rsid w:val="00D22611"/>
    <w:rsid w:val="00D22A85"/>
    <w:rsid w:val="00D22DCD"/>
    <w:rsid w:val="00D23444"/>
    <w:rsid w:val="00D23841"/>
    <w:rsid w:val="00D23E2C"/>
    <w:rsid w:val="00D243F2"/>
    <w:rsid w:val="00D24D6D"/>
    <w:rsid w:val="00D24F2F"/>
    <w:rsid w:val="00D252D1"/>
    <w:rsid w:val="00D25431"/>
    <w:rsid w:val="00D254CC"/>
    <w:rsid w:val="00D25744"/>
    <w:rsid w:val="00D257A8"/>
    <w:rsid w:val="00D25A7E"/>
    <w:rsid w:val="00D2622A"/>
    <w:rsid w:val="00D2721E"/>
    <w:rsid w:val="00D27363"/>
    <w:rsid w:val="00D2792B"/>
    <w:rsid w:val="00D27C6C"/>
    <w:rsid w:val="00D27D97"/>
    <w:rsid w:val="00D301F1"/>
    <w:rsid w:val="00D30CC3"/>
    <w:rsid w:val="00D30F28"/>
    <w:rsid w:val="00D310C2"/>
    <w:rsid w:val="00D31782"/>
    <w:rsid w:val="00D3299D"/>
    <w:rsid w:val="00D329B1"/>
    <w:rsid w:val="00D32AF2"/>
    <w:rsid w:val="00D33CBE"/>
    <w:rsid w:val="00D340DA"/>
    <w:rsid w:val="00D3442D"/>
    <w:rsid w:val="00D3464B"/>
    <w:rsid w:val="00D34A9E"/>
    <w:rsid w:val="00D35AF7"/>
    <w:rsid w:val="00D35D11"/>
    <w:rsid w:val="00D35D6F"/>
    <w:rsid w:val="00D35DFD"/>
    <w:rsid w:val="00D36015"/>
    <w:rsid w:val="00D360EF"/>
    <w:rsid w:val="00D3646B"/>
    <w:rsid w:val="00D365FD"/>
    <w:rsid w:val="00D36E3F"/>
    <w:rsid w:val="00D3726C"/>
    <w:rsid w:val="00D3768B"/>
    <w:rsid w:val="00D37BF3"/>
    <w:rsid w:val="00D4023C"/>
    <w:rsid w:val="00D404E0"/>
    <w:rsid w:val="00D40654"/>
    <w:rsid w:val="00D40E7D"/>
    <w:rsid w:val="00D41E8F"/>
    <w:rsid w:val="00D420D2"/>
    <w:rsid w:val="00D42472"/>
    <w:rsid w:val="00D42B3D"/>
    <w:rsid w:val="00D42FC9"/>
    <w:rsid w:val="00D43323"/>
    <w:rsid w:val="00D43340"/>
    <w:rsid w:val="00D436BD"/>
    <w:rsid w:val="00D4371B"/>
    <w:rsid w:val="00D43955"/>
    <w:rsid w:val="00D4395D"/>
    <w:rsid w:val="00D4406D"/>
    <w:rsid w:val="00D44264"/>
    <w:rsid w:val="00D44345"/>
    <w:rsid w:val="00D443CE"/>
    <w:rsid w:val="00D4450F"/>
    <w:rsid w:val="00D44D00"/>
    <w:rsid w:val="00D44D86"/>
    <w:rsid w:val="00D44DCE"/>
    <w:rsid w:val="00D450EA"/>
    <w:rsid w:val="00D454C4"/>
    <w:rsid w:val="00D45616"/>
    <w:rsid w:val="00D45875"/>
    <w:rsid w:val="00D45C89"/>
    <w:rsid w:val="00D46232"/>
    <w:rsid w:val="00D46BBE"/>
    <w:rsid w:val="00D46DFE"/>
    <w:rsid w:val="00D473B2"/>
    <w:rsid w:val="00D474A6"/>
    <w:rsid w:val="00D50092"/>
    <w:rsid w:val="00D50300"/>
    <w:rsid w:val="00D505BB"/>
    <w:rsid w:val="00D50A14"/>
    <w:rsid w:val="00D50DB3"/>
    <w:rsid w:val="00D50F10"/>
    <w:rsid w:val="00D5131D"/>
    <w:rsid w:val="00D516F8"/>
    <w:rsid w:val="00D51C89"/>
    <w:rsid w:val="00D521E3"/>
    <w:rsid w:val="00D52AFD"/>
    <w:rsid w:val="00D52C4E"/>
    <w:rsid w:val="00D52D6A"/>
    <w:rsid w:val="00D5339C"/>
    <w:rsid w:val="00D533B9"/>
    <w:rsid w:val="00D5341E"/>
    <w:rsid w:val="00D535B8"/>
    <w:rsid w:val="00D53E4E"/>
    <w:rsid w:val="00D54077"/>
    <w:rsid w:val="00D54819"/>
    <w:rsid w:val="00D54C07"/>
    <w:rsid w:val="00D54FD2"/>
    <w:rsid w:val="00D556F6"/>
    <w:rsid w:val="00D55B04"/>
    <w:rsid w:val="00D560AA"/>
    <w:rsid w:val="00D5690B"/>
    <w:rsid w:val="00D576D9"/>
    <w:rsid w:val="00D57B74"/>
    <w:rsid w:val="00D57E7A"/>
    <w:rsid w:val="00D60140"/>
    <w:rsid w:val="00D602EA"/>
    <w:rsid w:val="00D60632"/>
    <w:rsid w:val="00D60978"/>
    <w:rsid w:val="00D6146E"/>
    <w:rsid w:val="00D61A73"/>
    <w:rsid w:val="00D61E66"/>
    <w:rsid w:val="00D61F4B"/>
    <w:rsid w:val="00D620DB"/>
    <w:rsid w:val="00D620E0"/>
    <w:rsid w:val="00D6256F"/>
    <w:rsid w:val="00D62A37"/>
    <w:rsid w:val="00D62C34"/>
    <w:rsid w:val="00D62CFC"/>
    <w:rsid w:val="00D6354C"/>
    <w:rsid w:val="00D6441E"/>
    <w:rsid w:val="00D64676"/>
    <w:rsid w:val="00D64D67"/>
    <w:rsid w:val="00D64E6E"/>
    <w:rsid w:val="00D65361"/>
    <w:rsid w:val="00D656D0"/>
    <w:rsid w:val="00D65BB7"/>
    <w:rsid w:val="00D65CB0"/>
    <w:rsid w:val="00D66329"/>
    <w:rsid w:val="00D66515"/>
    <w:rsid w:val="00D66F38"/>
    <w:rsid w:val="00D6707C"/>
    <w:rsid w:val="00D67296"/>
    <w:rsid w:val="00D67514"/>
    <w:rsid w:val="00D67712"/>
    <w:rsid w:val="00D7008A"/>
    <w:rsid w:val="00D704E1"/>
    <w:rsid w:val="00D7076C"/>
    <w:rsid w:val="00D70BED"/>
    <w:rsid w:val="00D713DC"/>
    <w:rsid w:val="00D71598"/>
    <w:rsid w:val="00D71A5E"/>
    <w:rsid w:val="00D72997"/>
    <w:rsid w:val="00D72C05"/>
    <w:rsid w:val="00D72FCC"/>
    <w:rsid w:val="00D73394"/>
    <w:rsid w:val="00D73B85"/>
    <w:rsid w:val="00D74273"/>
    <w:rsid w:val="00D748A7"/>
    <w:rsid w:val="00D74B1A"/>
    <w:rsid w:val="00D74B9C"/>
    <w:rsid w:val="00D74ED2"/>
    <w:rsid w:val="00D751BA"/>
    <w:rsid w:val="00D7552E"/>
    <w:rsid w:val="00D7562E"/>
    <w:rsid w:val="00D75816"/>
    <w:rsid w:val="00D759E5"/>
    <w:rsid w:val="00D76917"/>
    <w:rsid w:val="00D77D1D"/>
    <w:rsid w:val="00D77D69"/>
    <w:rsid w:val="00D77F0B"/>
    <w:rsid w:val="00D8052A"/>
    <w:rsid w:val="00D80B39"/>
    <w:rsid w:val="00D81033"/>
    <w:rsid w:val="00D813E0"/>
    <w:rsid w:val="00D82239"/>
    <w:rsid w:val="00D82DF6"/>
    <w:rsid w:val="00D82F8B"/>
    <w:rsid w:val="00D831E9"/>
    <w:rsid w:val="00D83889"/>
    <w:rsid w:val="00D83C4D"/>
    <w:rsid w:val="00D8488A"/>
    <w:rsid w:val="00D84E90"/>
    <w:rsid w:val="00D84E93"/>
    <w:rsid w:val="00D85D09"/>
    <w:rsid w:val="00D85F9A"/>
    <w:rsid w:val="00D8609D"/>
    <w:rsid w:val="00D86A63"/>
    <w:rsid w:val="00D86BFB"/>
    <w:rsid w:val="00D86CDC"/>
    <w:rsid w:val="00D8753C"/>
    <w:rsid w:val="00D9052F"/>
    <w:rsid w:val="00D912BE"/>
    <w:rsid w:val="00D917DF"/>
    <w:rsid w:val="00D91F51"/>
    <w:rsid w:val="00D9289F"/>
    <w:rsid w:val="00D93061"/>
    <w:rsid w:val="00D93983"/>
    <w:rsid w:val="00D9441F"/>
    <w:rsid w:val="00D94743"/>
    <w:rsid w:val="00D947C5"/>
    <w:rsid w:val="00D948ED"/>
    <w:rsid w:val="00D94B38"/>
    <w:rsid w:val="00D94F6C"/>
    <w:rsid w:val="00D94FF8"/>
    <w:rsid w:val="00D953ED"/>
    <w:rsid w:val="00D959F3"/>
    <w:rsid w:val="00D95AC6"/>
    <w:rsid w:val="00D95B9F"/>
    <w:rsid w:val="00D95F1F"/>
    <w:rsid w:val="00D961EB"/>
    <w:rsid w:val="00D9625B"/>
    <w:rsid w:val="00D9634F"/>
    <w:rsid w:val="00D963AD"/>
    <w:rsid w:val="00D96657"/>
    <w:rsid w:val="00D9687F"/>
    <w:rsid w:val="00D96928"/>
    <w:rsid w:val="00D96EAA"/>
    <w:rsid w:val="00D970CF"/>
    <w:rsid w:val="00D971B4"/>
    <w:rsid w:val="00D97AD1"/>
    <w:rsid w:val="00D97D3C"/>
    <w:rsid w:val="00D97D8B"/>
    <w:rsid w:val="00DA01A9"/>
    <w:rsid w:val="00DA0579"/>
    <w:rsid w:val="00DA05CF"/>
    <w:rsid w:val="00DA0764"/>
    <w:rsid w:val="00DA0BB4"/>
    <w:rsid w:val="00DA0D77"/>
    <w:rsid w:val="00DA1214"/>
    <w:rsid w:val="00DA16A6"/>
    <w:rsid w:val="00DA1E72"/>
    <w:rsid w:val="00DA2090"/>
    <w:rsid w:val="00DA22A0"/>
    <w:rsid w:val="00DA2BDA"/>
    <w:rsid w:val="00DA2FC2"/>
    <w:rsid w:val="00DA2FD3"/>
    <w:rsid w:val="00DA301C"/>
    <w:rsid w:val="00DA36C6"/>
    <w:rsid w:val="00DA3A1E"/>
    <w:rsid w:val="00DA4287"/>
    <w:rsid w:val="00DA4808"/>
    <w:rsid w:val="00DA4B2B"/>
    <w:rsid w:val="00DA52B6"/>
    <w:rsid w:val="00DA63C4"/>
    <w:rsid w:val="00DA71D2"/>
    <w:rsid w:val="00DA7287"/>
    <w:rsid w:val="00DA73FE"/>
    <w:rsid w:val="00DA7611"/>
    <w:rsid w:val="00DA77C2"/>
    <w:rsid w:val="00DA7C2D"/>
    <w:rsid w:val="00DA7C6E"/>
    <w:rsid w:val="00DA7C92"/>
    <w:rsid w:val="00DB03BE"/>
    <w:rsid w:val="00DB04AB"/>
    <w:rsid w:val="00DB0773"/>
    <w:rsid w:val="00DB0B37"/>
    <w:rsid w:val="00DB0C27"/>
    <w:rsid w:val="00DB14E6"/>
    <w:rsid w:val="00DB1758"/>
    <w:rsid w:val="00DB1A19"/>
    <w:rsid w:val="00DB230D"/>
    <w:rsid w:val="00DB2329"/>
    <w:rsid w:val="00DB2615"/>
    <w:rsid w:val="00DB26F3"/>
    <w:rsid w:val="00DB2E16"/>
    <w:rsid w:val="00DB2FB4"/>
    <w:rsid w:val="00DB3676"/>
    <w:rsid w:val="00DB37B4"/>
    <w:rsid w:val="00DB3A33"/>
    <w:rsid w:val="00DB3D26"/>
    <w:rsid w:val="00DB3E54"/>
    <w:rsid w:val="00DB3FAD"/>
    <w:rsid w:val="00DB3FE8"/>
    <w:rsid w:val="00DB403B"/>
    <w:rsid w:val="00DB4086"/>
    <w:rsid w:val="00DB42C1"/>
    <w:rsid w:val="00DB442E"/>
    <w:rsid w:val="00DB469F"/>
    <w:rsid w:val="00DB49C1"/>
    <w:rsid w:val="00DB4B35"/>
    <w:rsid w:val="00DB4EC7"/>
    <w:rsid w:val="00DB5014"/>
    <w:rsid w:val="00DB5399"/>
    <w:rsid w:val="00DB557A"/>
    <w:rsid w:val="00DB56C8"/>
    <w:rsid w:val="00DB5A18"/>
    <w:rsid w:val="00DB5D2E"/>
    <w:rsid w:val="00DB6574"/>
    <w:rsid w:val="00DB7CEA"/>
    <w:rsid w:val="00DB7DE9"/>
    <w:rsid w:val="00DB7F9F"/>
    <w:rsid w:val="00DC04F4"/>
    <w:rsid w:val="00DC0AD4"/>
    <w:rsid w:val="00DC0AE8"/>
    <w:rsid w:val="00DC0AFB"/>
    <w:rsid w:val="00DC0B81"/>
    <w:rsid w:val="00DC0C60"/>
    <w:rsid w:val="00DC0D7D"/>
    <w:rsid w:val="00DC1386"/>
    <w:rsid w:val="00DC1432"/>
    <w:rsid w:val="00DC14ED"/>
    <w:rsid w:val="00DC194A"/>
    <w:rsid w:val="00DC195B"/>
    <w:rsid w:val="00DC1A77"/>
    <w:rsid w:val="00DC1C12"/>
    <w:rsid w:val="00DC1D36"/>
    <w:rsid w:val="00DC2248"/>
    <w:rsid w:val="00DC2BCB"/>
    <w:rsid w:val="00DC2C52"/>
    <w:rsid w:val="00DC3060"/>
    <w:rsid w:val="00DC3497"/>
    <w:rsid w:val="00DC422A"/>
    <w:rsid w:val="00DC44ED"/>
    <w:rsid w:val="00DC45CD"/>
    <w:rsid w:val="00DC468F"/>
    <w:rsid w:val="00DC4888"/>
    <w:rsid w:val="00DC4922"/>
    <w:rsid w:val="00DC4A7D"/>
    <w:rsid w:val="00DC4C46"/>
    <w:rsid w:val="00DC4D3F"/>
    <w:rsid w:val="00DC5264"/>
    <w:rsid w:val="00DC59A1"/>
    <w:rsid w:val="00DC64DA"/>
    <w:rsid w:val="00DC688F"/>
    <w:rsid w:val="00DC6B74"/>
    <w:rsid w:val="00DC7437"/>
    <w:rsid w:val="00DC761D"/>
    <w:rsid w:val="00DC7731"/>
    <w:rsid w:val="00DD01B5"/>
    <w:rsid w:val="00DD08FD"/>
    <w:rsid w:val="00DD1210"/>
    <w:rsid w:val="00DD152F"/>
    <w:rsid w:val="00DD1AA3"/>
    <w:rsid w:val="00DD224E"/>
    <w:rsid w:val="00DD23C3"/>
    <w:rsid w:val="00DD2C32"/>
    <w:rsid w:val="00DD3015"/>
    <w:rsid w:val="00DD30F0"/>
    <w:rsid w:val="00DD363F"/>
    <w:rsid w:val="00DD3AEB"/>
    <w:rsid w:val="00DD413F"/>
    <w:rsid w:val="00DD42E2"/>
    <w:rsid w:val="00DD43AF"/>
    <w:rsid w:val="00DD4710"/>
    <w:rsid w:val="00DD4806"/>
    <w:rsid w:val="00DD4B76"/>
    <w:rsid w:val="00DD4D87"/>
    <w:rsid w:val="00DD56E1"/>
    <w:rsid w:val="00DD5FD7"/>
    <w:rsid w:val="00DD65A0"/>
    <w:rsid w:val="00DD6BEF"/>
    <w:rsid w:val="00DD7994"/>
    <w:rsid w:val="00DE0127"/>
    <w:rsid w:val="00DE0389"/>
    <w:rsid w:val="00DE09D3"/>
    <w:rsid w:val="00DE0ACF"/>
    <w:rsid w:val="00DE10DF"/>
    <w:rsid w:val="00DE1176"/>
    <w:rsid w:val="00DE1228"/>
    <w:rsid w:val="00DE1259"/>
    <w:rsid w:val="00DE138E"/>
    <w:rsid w:val="00DE2A0A"/>
    <w:rsid w:val="00DE2B7D"/>
    <w:rsid w:val="00DE2EB9"/>
    <w:rsid w:val="00DE4662"/>
    <w:rsid w:val="00DE4ABF"/>
    <w:rsid w:val="00DE4CE2"/>
    <w:rsid w:val="00DE4DD5"/>
    <w:rsid w:val="00DE58C6"/>
    <w:rsid w:val="00DE68F7"/>
    <w:rsid w:val="00DE6F1C"/>
    <w:rsid w:val="00DE7CA1"/>
    <w:rsid w:val="00DE7DF8"/>
    <w:rsid w:val="00DF0582"/>
    <w:rsid w:val="00DF10FA"/>
    <w:rsid w:val="00DF124C"/>
    <w:rsid w:val="00DF185B"/>
    <w:rsid w:val="00DF19F4"/>
    <w:rsid w:val="00DF228D"/>
    <w:rsid w:val="00DF2556"/>
    <w:rsid w:val="00DF286D"/>
    <w:rsid w:val="00DF3161"/>
    <w:rsid w:val="00DF3204"/>
    <w:rsid w:val="00DF34DF"/>
    <w:rsid w:val="00DF36BB"/>
    <w:rsid w:val="00DF4068"/>
    <w:rsid w:val="00DF4359"/>
    <w:rsid w:val="00DF471C"/>
    <w:rsid w:val="00DF51C0"/>
    <w:rsid w:val="00DF527C"/>
    <w:rsid w:val="00DF53B6"/>
    <w:rsid w:val="00DF5B30"/>
    <w:rsid w:val="00DF5C29"/>
    <w:rsid w:val="00DF5E61"/>
    <w:rsid w:val="00DF673D"/>
    <w:rsid w:val="00DF6763"/>
    <w:rsid w:val="00DF69B4"/>
    <w:rsid w:val="00DF69EB"/>
    <w:rsid w:val="00DF6AAE"/>
    <w:rsid w:val="00DF6B41"/>
    <w:rsid w:val="00DF7384"/>
    <w:rsid w:val="00DF7602"/>
    <w:rsid w:val="00DF7716"/>
    <w:rsid w:val="00DF7CF6"/>
    <w:rsid w:val="00E0019F"/>
    <w:rsid w:val="00E002CB"/>
    <w:rsid w:val="00E003AF"/>
    <w:rsid w:val="00E004B6"/>
    <w:rsid w:val="00E004ED"/>
    <w:rsid w:val="00E00654"/>
    <w:rsid w:val="00E00894"/>
    <w:rsid w:val="00E01651"/>
    <w:rsid w:val="00E01CD5"/>
    <w:rsid w:val="00E01FFE"/>
    <w:rsid w:val="00E024A0"/>
    <w:rsid w:val="00E0272A"/>
    <w:rsid w:val="00E02A1E"/>
    <w:rsid w:val="00E033B4"/>
    <w:rsid w:val="00E03481"/>
    <w:rsid w:val="00E0379B"/>
    <w:rsid w:val="00E03809"/>
    <w:rsid w:val="00E03B8C"/>
    <w:rsid w:val="00E03C9E"/>
    <w:rsid w:val="00E04451"/>
    <w:rsid w:val="00E044EF"/>
    <w:rsid w:val="00E04A1E"/>
    <w:rsid w:val="00E052AE"/>
    <w:rsid w:val="00E053F7"/>
    <w:rsid w:val="00E05447"/>
    <w:rsid w:val="00E054FE"/>
    <w:rsid w:val="00E05D57"/>
    <w:rsid w:val="00E06630"/>
    <w:rsid w:val="00E06BA7"/>
    <w:rsid w:val="00E06D7D"/>
    <w:rsid w:val="00E06FBD"/>
    <w:rsid w:val="00E07E90"/>
    <w:rsid w:val="00E10172"/>
    <w:rsid w:val="00E10649"/>
    <w:rsid w:val="00E1097D"/>
    <w:rsid w:val="00E10FC9"/>
    <w:rsid w:val="00E1109D"/>
    <w:rsid w:val="00E1161A"/>
    <w:rsid w:val="00E11D62"/>
    <w:rsid w:val="00E121DD"/>
    <w:rsid w:val="00E124A8"/>
    <w:rsid w:val="00E12783"/>
    <w:rsid w:val="00E12974"/>
    <w:rsid w:val="00E134F2"/>
    <w:rsid w:val="00E13530"/>
    <w:rsid w:val="00E136F5"/>
    <w:rsid w:val="00E138D5"/>
    <w:rsid w:val="00E13AB4"/>
    <w:rsid w:val="00E13BC9"/>
    <w:rsid w:val="00E14698"/>
    <w:rsid w:val="00E1495D"/>
    <w:rsid w:val="00E1499E"/>
    <w:rsid w:val="00E14A03"/>
    <w:rsid w:val="00E14D33"/>
    <w:rsid w:val="00E150B4"/>
    <w:rsid w:val="00E1545D"/>
    <w:rsid w:val="00E158EC"/>
    <w:rsid w:val="00E15DE2"/>
    <w:rsid w:val="00E160CF"/>
    <w:rsid w:val="00E1642A"/>
    <w:rsid w:val="00E164D8"/>
    <w:rsid w:val="00E1692F"/>
    <w:rsid w:val="00E1710F"/>
    <w:rsid w:val="00E177AC"/>
    <w:rsid w:val="00E17BDD"/>
    <w:rsid w:val="00E17D58"/>
    <w:rsid w:val="00E17F67"/>
    <w:rsid w:val="00E209EA"/>
    <w:rsid w:val="00E20B0F"/>
    <w:rsid w:val="00E20E4E"/>
    <w:rsid w:val="00E210CF"/>
    <w:rsid w:val="00E219AA"/>
    <w:rsid w:val="00E21AED"/>
    <w:rsid w:val="00E21E59"/>
    <w:rsid w:val="00E21E9C"/>
    <w:rsid w:val="00E22013"/>
    <w:rsid w:val="00E2216D"/>
    <w:rsid w:val="00E221D0"/>
    <w:rsid w:val="00E22227"/>
    <w:rsid w:val="00E22281"/>
    <w:rsid w:val="00E2268C"/>
    <w:rsid w:val="00E229E9"/>
    <w:rsid w:val="00E22CC1"/>
    <w:rsid w:val="00E22E86"/>
    <w:rsid w:val="00E22F8E"/>
    <w:rsid w:val="00E23013"/>
    <w:rsid w:val="00E23F04"/>
    <w:rsid w:val="00E2417F"/>
    <w:rsid w:val="00E245FB"/>
    <w:rsid w:val="00E24BE2"/>
    <w:rsid w:val="00E24CA3"/>
    <w:rsid w:val="00E2516B"/>
    <w:rsid w:val="00E25B91"/>
    <w:rsid w:val="00E26174"/>
    <w:rsid w:val="00E262F8"/>
    <w:rsid w:val="00E268CF"/>
    <w:rsid w:val="00E27565"/>
    <w:rsid w:val="00E27A95"/>
    <w:rsid w:val="00E27CF3"/>
    <w:rsid w:val="00E27D79"/>
    <w:rsid w:val="00E27F04"/>
    <w:rsid w:val="00E30044"/>
    <w:rsid w:val="00E30710"/>
    <w:rsid w:val="00E30CC5"/>
    <w:rsid w:val="00E317B3"/>
    <w:rsid w:val="00E318FE"/>
    <w:rsid w:val="00E3262D"/>
    <w:rsid w:val="00E3265C"/>
    <w:rsid w:val="00E32675"/>
    <w:rsid w:val="00E32772"/>
    <w:rsid w:val="00E327CC"/>
    <w:rsid w:val="00E3298B"/>
    <w:rsid w:val="00E32C3C"/>
    <w:rsid w:val="00E32C54"/>
    <w:rsid w:val="00E32D06"/>
    <w:rsid w:val="00E32D3B"/>
    <w:rsid w:val="00E32D75"/>
    <w:rsid w:val="00E33151"/>
    <w:rsid w:val="00E33237"/>
    <w:rsid w:val="00E33D45"/>
    <w:rsid w:val="00E33E2D"/>
    <w:rsid w:val="00E3436B"/>
    <w:rsid w:val="00E344F5"/>
    <w:rsid w:val="00E34B7B"/>
    <w:rsid w:val="00E35A04"/>
    <w:rsid w:val="00E35DE1"/>
    <w:rsid w:val="00E364B5"/>
    <w:rsid w:val="00E3667B"/>
    <w:rsid w:val="00E36759"/>
    <w:rsid w:val="00E368B0"/>
    <w:rsid w:val="00E3713A"/>
    <w:rsid w:val="00E37261"/>
    <w:rsid w:val="00E3756C"/>
    <w:rsid w:val="00E375F1"/>
    <w:rsid w:val="00E379F5"/>
    <w:rsid w:val="00E37CDD"/>
    <w:rsid w:val="00E37D3E"/>
    <w:rsid w:val="00E37DEA"/>
    <w:rsid w:val="00E37E04"/>
    <w:rsid w:val="00E40149"/>
    <w:rsid w:val="00E4067F"/>
    <w:rsid w:val="00E406FA"/>
    <w:rsid w:val="00E4084D"/>
    <w:rsid w:val="00E4176D"/>
    <w:rsid w:val="00E4191B"/>
    <w:rsid w:val="00E41BE7"/>
    <w:rsid w:val="00E42B99"/>
    <w:rsid w:val="00E42CCF"/>
    <w:rsid w:val="00E4381C"/>
    <w:rsid w:val="00E43909"/>
    <w:rsid w:val="00E439D4"/>
    <w:rsid w:val="00E43AA4"/>
    <w:rsid w:val="00E43F23"/>
    <w:rsid w:val="00E43F2C"/>
    <w:rsid w:val="00E43FC3"/>
    <w:rsid w:val="00E43FF5"/>
    <w:rsid w:val="00E44949"/>
    <w:rsid w:val="00E44F7B"/>
    <w:rsid w:val="00E4536F"/>
    <w:rsid w:val="00E4553A"/>
    <w:rsid w:val="00E45A29"/>
    <w:rsid w:val="00E45BD9"/>
    <w:rsid w:val="00E45F6A"/>
    <w:rsid w:val="00E45F8C"/>
    <w:rsid w:val="00E460A3"/>
    <w:rsid w:val="00E462AF"/>
    <w:rsid w:val="00E46457"/>
    <w:rsid w:val="00E46743"/>
    <w:rsid w:val="00E47F34"/>
    <w:rsid w:val="00E50957"/>
    <w:rsid w:val="00E50ACC"/>
    <w:rsid w:val="00E50AEB"/>
    <w:rsid w:val="00E50F56"/>
    <w:rsid w:val="00E511CA"/>
    <w:rsid w:val="00E514A4"/>
    <w:rsid w:val="00E51674"/>
    <w:rsid w:val="00E51EE8"/>
    <w:rsid w:val="00E51FBD"/>
    <w:rsid w:val="00E5290B"/>
    <w:rsid w:val="00E52AB5"/>
    <w:rsid w:val="00E532D1"/>
    <w:rsid w:val="00E5342E"/>
    <w:rsid w:val="00E537A7"/>
    <w:rsid w:val="00E53E69"/>
    <w:rsid w:val="00E5401D"/>
    <w:rsid w:val="00E54C90"/>
    <w:rsid w:val="00E54DAD"/>
    <w:rsid w:val="00E55097"/>
    <w:rsid w:val="00E551F6"/>
    <w:rsid w:val="00E5585F"/>
    <w:rsid w:val="00E55C0F"/>
    <w:rsid w:val="00E56208"/>
    <w:rsid w:val="00E5660A"/>
    <w:rsid w:val="00E567DA"/>
    <w:rsid w:val="00E56C4C"/>
    <w:rsid w:val="00E5748B"/>
    <w:rsid w:val="00E5798A"/>
    <w:rsid w:val="00E57F0C"/>
    <w:rsid w:val="00E602C6"/>
    <w:rsid w:val="00E6095E"/>
    <w:rsid w:val="00E613EB"/>
    <w:rsid w:val="00E615E7"/>
    <w:rsid w:val="00E61A99"/>
    <w:rsid w:val="00E61BDD"/>
    <w:rsid w:val="00E624A3"/>
    <w:rsid w:val="00E627A8"/>
    <w:rsid w:val="00E6281D"/>
    <w:rsid w:val="00E6282D"/>
    <w:rsid w:val="00E62853"/>
    <w:rsid w:val="00E62CD1"/>
    <w:rsid w:val="00E62D16"/>
    <w:rsid w:val="00E63007"/>
    <w:rsid w:val="00E63980"/>
    <w:rsid w:val="00E63D59"/>
    <w:rsid w:val="00E64243"/>
    <w:rsid w:val="00E643D9"/>
    <w:rsid w:val="00E64F76"/>
    <w:rsid w:val="00E65201"/>
    <w:rsid w:val="00E656F8"/>
    <w:rsid w:val="00E65AE3"/>
    <w:rsid w:val="00E66011"/>
    <w:rsid w:val="00E66885"/>
    <w:rsid w:val="00E669DA"/>
    <w:rsid w:val="00E66CF7"/>
    <w:rsid w:val="00E66D71"/>
    <w:rsid w:val="00E6728D"/>
    <w:rsid w:val="00E6734E"/>
    <w:rsid w:val="00E67676"/>
    <w:rsid w:val="00E6795A"/>
    <w:rsid w:val="00E67F04"/>
    <w:rsid w:val="00E67F20"/>
    <w:rsid w:val="00E70093"/>
    <w:rsid w:val="00E70310"/>
    <w:rsid w:val="00E709D3"/>
    <w:rsid w:val="00E70B72"/>
    <w:rsid w:val="00E70D46"/>
    <w:rsid w:val="00E70DFF"/>
    <w:rsid w:val="00E70E99"/>
    <w:rsid w:val="00E7129C"/>
    <w:rsid w:val="00E71363"/>
    <w:rsid w:val="00E713E3"/>
    <w:rsid w:val="00E71615"/>
    <w:rsid w:val="00E71D75"/>
    <w:rsid w:val="00E72499"/>
    <w:rsid w:val="00E724DD"/>
    <w:rsid w:val="00E72657"/>
    <w:rsid w:val="00E72E36"/>
    <w:rsid w:val="00E72F42"/>
    <w:rsid w:val="00E7323F"/>
    <w:rsid w:val="00E733D4"/>
    <w:rsid w:val="00E735C2"/>
    <w:rsid w:val="00E73923"/>
    <w:rsid w:val="00E73A05"/>
    <w:rsid w:val="00E7412E"/>
    <w:rsid w:val="00E74390"/>
    <w:rsid w:val="00E74435"/>
    <w:rsid w:val="00E74C4E"/>
    <w:rsid w:val="00E7509D"/>
    <w:rsid w:val="00E75AD7"/>
    <w:rsid w:val="00E75B56"/>
    <w:rsid w:val="00E75E7C"/>
    <w:rsid w:val="00E75F54"/>
    <w:rsid w:val="00E761A1"/>
    <w:rsid w:val="00E76594"/>
    <w:rsid w:val="00E76A82"/>
    <w:rsid w:val="00E76EAA"/>
    <w:rsid w:val="00E7705F"/>
    <w:rsid w:val="00E7711E"/>
    <w:rsid w:val="00E773FF"/>
    <w:rsid w:val="00E77529"/>
    <w:rsid w:val="00E77AAB"/>
    <w:rsid w:val="00E77F2F"/>
    <w:rsid w:val="00E80138"/>
    <w:rsid w:val="00E80229"/>
    <w:rsid w:val="00E806F3"/>
    <w:rsid w:val="00E80790"/>
    <w:rsid w:val="00E80F8E"/>
    <w:rsid w:val="00E811F4"/>
    <w:rsid w:val="00E81936"/>
    <w:rsid w:val="00E81ED0"/>
    <w:rsid w:val="00E82013"/>
    <w:rsid w:val="00E82214"/>
    <w:rsid w:val="00E82AD5"/>
    <w:rsid w:val="00E82B70"/>
    <w:rsid w:val="00E82C44"/>
    <w:rsid w:val="00E832D7"/>
    <w:rsid w:val="00E83818"/>
    <w:rsid w:val="00E83DF8"/>
    <w:rsid w:val="00E840E4"/>
    <w:rsid w:val="00E8438F"/>
    <w:rsid w:val="00E8440C"/>
    <w:rsid w:val="00E84479"/>
    <w:rsid w:val="00E848E6"/>
    <w:rsid w:val="00E84987"/>
    <w:rsid w:val="00E84F97"/>
    <w:rsid w:val="00E853F9"/>
    <w:rsid w:val="00E859BA"/>
    <w:rsid w:val="00E85B1A"/>
    <w:rsid w:val="00E85E57"/>
    <w:rsid w:val="00E86482"/>
    <w:rsid w:val="00E86875"/>
    <w:rsid w:val="00E86D0B"/>
    <w:rsid w:val="00E87222"/>
    <w:rsid w:val="00E87341"/>
    <w:rsid w:val="00E87B2F"/>
    <w:rsid w:val="00E87F01"/>
    <w:rsid w:val="00E90409"/>
    <w:rsid w:val="00E90457"/>
    <w:rsid w:val="00E90649"/>
    <w:rsid w:val="00E9077C"/>
    <w:rsid w:val="00E908AE"/>
    <w:rsid w:val="00E90DBA"/>
    <w:rsid w:val="00E90F58"/>
    <w:rsid w:val="00E9180F"/>
    <w:rsid w:val="00E9236B"/>
    <w:rsid w:val="00E92464"/>
    <w:rsid w:val="00E92643"/>
    <w:rsid w:val="00E9267B"/>
    <w:rsid w:val="00E92957"/>
    <w:rsid w:val="00E92C83"/>
    <w:rsid w:val="00E93063"/>
    <w:rsid w:val="00E9307B"/>
    <w:rsid w:val="00E9369C"/>
    <w:rsid w:val="00E93B48"/>
    <w:rsid w:val="00E93B8E"/>
    <w:rsid w:val="00E93DFE"/>
    <w:rsid w:val="00E9412E"/>
    <w:rsid w:val="00E94279"/>
    <w:rsid w:val="00E94318"/>
    <w:rsid w:val="00E94708"/>
    <w:rsid w:val="00E95494"/>
    <w:rsid w:val="00E96426"/>
    <w:rsid w:val="00E96D55"/>
    <w:rsid w:val="00E9761B"/>
    <w:rsid w:val="00E97BA0"/>
    <w:rsid w:val="00E97E0F"/>
    <w:rsid w:val="00E97FE1"/>
    <w:rsid w:val="00EA0ABB"/>
    <w:rsid w:val="00EA0CF9"/>
    <w:rsid w:val="00EA0D6E"/>
    <w:rsid w:val="00EA1336"/>
    <w:rsid w:val="00EA13CE"/>
    <w:rsid w:val="00EA17D3"/>
    <w:rsid w:val="00EA1B90"/>
    <w:rsid w:val="00EA219C"/>
    <w:rsid w:val="00EA21D3"/>
    <w:rsid w:val="00EA21E4"/>
    <w:rsid w:val="00EA222D"/>
    <w:rsid w:val="00EA25A1"/>
    <w:rsid w:val="00EA2D93"/>
    <w:rsid w:val="00EA2E1F"/>
    <w:rsid w:val="00EA2F20"/>
    <w:rsid w:val="00EA3203"/>
    <w:rsid w:val="00EA352B"/>
    <w:rsid w:val="00EA3B4F"/>
    <w:rsid w:val="00EA4636"/>
    <w:rsid w:val="00EA4782"/>
    <w:rsid w:val="00EA4796"/>
    <w:rsid w:val="00EA4A56"/>
    <w:rsid w:val="00EA4FE7"/>
    <w:rsid w:val="00EA541C"/>
    <w:rsid w:val="00EA5A21"/>
    <w:rsid w:val="00EA5A2F"/>
    <w:rsid w:val="00EA6F71"/>
    <w:rsid w:val="00EA771F"/>
    <w:rsid w:val="00EA7F06"/>
    <w:rsid w:val="00EB02FB"/>
    <w:rsid w:val="00EB093C"/>
    <w:rsid w:val="00EB0F00"/>
    <w:rsid w:val="00EB1269"/>
    <w:rsid w:val="00EB1305"/>
    <w:rsid w:val="00EB136B"/>
    <w:rsid w:val="00EB14B6"/>
    <w:rsid w:val="00EB216E"/>
    <w:rsid w:val="00EB2333"/>
    <w:rsid w:val="00EB23D7"/>
    <w:rsid w:val="00EB24F9"/>
    <w:rsid w:val="00EB2526"/>
    <w:rsid w:val="00EB26FB"/>
    <w:rsid w:val="00EB2D16"/>
    <w:rsid w:val="00EB2D5D"/>
    <w:rsid w:val="00EB3059"/>
    <w:rsid w:val="00EB38ED"/>
    <w:rsid w:val="00EB3E2F"/>
    <w:rsid w:val="00EB4136"/>
    <w:rsid w:val="00EB483D"/>
    <w:rsid w:val="00EB4846"/>
    <w:rsid w:val="00EB4991"/>
    <w:rsid w:val="00EB510D"/>
    <w:rsid w:val="00EB5583"/>
    <w:rsid w:val="00EB5764"/>
    <w:rsid w:val="00EB5AE4"/>
    <w:rsid w:val="00EB645D"/>
    <w:rsid w:val="00EB686B"/>
    <w:rsid w:val="00EB68A5"/>
    <w:rsid w:val="00EB6EAD"/>
    <w:rsid w:val="00EB6EBA"/>
    <w:rsid w:val="00EB74F3"/>
    <w:rsid w:val="00EB7D83"/>
    <w:rsid w:val="00EC04B2"/>
    <w:rsid w:val="00EC0837"/>
    <w:rsid w:val="00EC08C3"/>
    <w:rsid w:val="00EC17F1"/>
    <w:rsid w:val="00EC1854"/>
    <w:rsid w:val="00EC1AE0"/>
    <w:rsid w:val="00EC1C99"/>
    <w:rsid w:val="00EC2441"/>
    <w:rsid w:val="00EC2ED7"/>
    <w:rsid w:val="00EC3370"/>
    <w:rsid w:val="00EC3BCA"/>
    <w:rsid w:val="00EC4275"/>
    <w:rsid w:val="00EC45BD"/>
    <w:rsid w:val="00EC462F"/>
    <w:rsid w:val="00EC4C99"/>
    <w:rsid w:val="00EC5449"/>
    <w:rsid w:val="00EC54BF"/>
    <w:rsid w:val="00EC5925"/>
    <w:rsid w:val="00EC61BA"/>
    <w:rsid w:val="00EC63CE"/>
    <w:rsid w:val="00EC6518"/>
    <w:rsid w:val="00EC6602"/>
    <w:rsid w:val="00EC7C7E"/>
    <w:rsid w:val="00EC7C83"/>
    <w:rsid w:val="00ED07FE"/>
    <w:rsid w:val="00ED0F6B"/>
    <w:rsid w:val="00ED10AD"/>
    <w:rsid w:val="00ED1287"/>
    <w:rsid w:val="00ED12AB"/>
    <w:rsid w:val="00ED12BB"/>
    <w:rsid w:val="00ED1998"/>
    <w:rsid w:val="00ED1E80"/>
    <w:rsid w:val="00ED1F80"/>
    <w:rsid w:val="00ED21C1"/>
    <w:rsid w:val="00ED245A"/>
    <w:rsid w:val="00ED263B"/>
    <w:rsid w:val="00ED29EB"/>
    <w:rsid w:val="00ED2B5E"/>
    <w:rsid w:val="00ED2FB4"/>
    <w:rsid w:val="00ED3158"/>
    <w:rsid w:val="00ED33BB"/>
    <w:rsid w:val="00ED34B9"/>
    <w:rsid w:val="00ED37E8"/>
    <w:rsid w:val="00ED394A"/>
    <w:rsid w:val="00ED3C53"/>
    <w:rsid w:val="00ED4041"/>
    <w:rsid w:val="00ED4151"/>
    <w:rsid w:val="00ED45FF"/>
    <w:rsid w:val="00ED4695"/>
    <w:rsid w:val="00ED4E98"/>
    <w:rsid w:val="00ED4EB9"/>
    <w:rsid w:val="00ED4F3F"/>
    <w:rsid w:val="00ED4F9A"/>
    <w:rsid w:val="00ED50AE"/>
    <w:rsid w:val="00ED59F8"/>
    <w:rsid w:val="00ED611D"/>
    <w:rsid w:val="00ED61FA"/>
    <w:rsid w:val="00ED6D09"/>
    <w:rsid w:val="00ED6EF6"/>
    <w:rsid w:val="00ED7684"/>
    <w:rsid w:val="00ED7FCF"/>
    <w:rsid w:val="00EE0011"/>
    <w:rsid w:val="00EE00C3"/>
    <w:rsid w:val="00EE0488"/>
    <w:rsid w:val="00EE053C"/>
    <w:rsid w:val="00EE0891"/>
    <w:rsid w:val="00EE0DAE"/>
    <w:rsid w:val="00EE0E6E"/>
    <w:rsid w:val="00EE12B8"/>
    <w:rsid w:val="00EE15ED"/>
    <w:rsid w:val="00EE167E"/>
    <w:rsid w:val="00EE1859"/>
    <w:rsid w:val="00EE1AA4"/>
    <w:rsid w:val="00EE1B4E"/>
    <w:rsid w:val="00EE1BD8"/>
    <w:rsid w:val="00EE1DAC"/>
    <w:rsid w:val="00EE1E6D"/>
    <w:rsid w:val="00EE1EF6"/>
    <w:rsid w:val="00EE2444"/>
    <w:rsid w:val="00EE27F0"/>
    <w:rsid w:val="00EE290B"/>
    <w:rsid w:val="00EE2AE0"/>
    <w:rsid w:val="00EE2C7B"/>
    <w:rsid w:val="00EE2DE8"/>
    <w:rsid w:val="00EE36E3"/>
    <w:rsid w:val="00EE39C9"/>
    <w:rsid w:val="00EE3A4A"/>
    <w:rsid w:val="00EE3A71"/>
    <w:rsid w:val="00EE3B78"/>
    <w:rsid w:val="00EE3F4C"/>
    <w:rsid w:val="00EE4095"/>
    <w:rsid w:val="00EE4674"/>
    <w:rsid w:val="00EE4825"/>
    <w:rsid w:val="00EE4900"/>
    <w:rsid w:val="00EE4947"/>
    <w:rsid w:val="00EE4FF0"/>
    <w:rsid w:val="00EE5120"/>
    <w:rsid w:val="00EE5482"/>
    <w:rsid w:val="00EE5F27"/>
    <w:rsid w:val="00EE6567"/>
    <w:rsid w:val="00EE6673"/>
    <w:rsid w:val="00EE6877"/>
    <w:rsid w:val="00EE698E"/>
    <w:rsid w:val="00EE6ADD"/>
    <w:rsid w:val="00EE6B33"/>
    <w:rsid w:val="00EE6C86"/>
    <w:rsid w:val="00EE7147"/>
    <w:rsid w:val="00EE7329"/>
    <w:rsid w:val="00EE7438"/>
    <w:rsid w:val="00EE7A12"/>
    <w:rsid w:val="00EE7BFE"/>
    <w:rsid w:val="00EE7C6C"/>
    <w:rsid w:val="00EE7DEE"/>
    <w:rsid w:val="00EE7E1B"/>
    <w:rsid w:val="00EF0259"/>
    <w:rsid w:val="00EF02FA"/>
    <w:rsid w:val="00EF03BC"/>
    <w:rsid w:val="00EF0A56"/>
    <w:rsid w:val="00EF0F5B"/>
    <w:rsid w:val="00EF1359"/>
    <w:rsid w:val="00EF14D1"/>
    <w:rsid w:val="00EF17D1"/>
    <w:rsid w:val="00EF1AC6"/>
    <w:rsid w:val="00EF1B26"/>
    <w:rsid w:val="00EF1D68"/>
    <w:rsid w:val="00EF1F4F"/>
    <w:rsid w:val="00EF20EA"/>
    <w:rsid w:val="00EF2A36"/>
    <w:rsid w:val="00EF32B6"/>
    <w:rsid w:val="00EF33A5"/>
    <w:rsid w:val="00EF3772"/>
    <w:rsid w:val="00EF3B6E"/>
    <w:rsid w:val="00EF3E6F"/>
    <w:rsid w:val="00EF41F5"/>
    <w:rsid w:val="00EF47BC"/>
    <w:rsid w:val="00EF47D4"/>
    <w:rsid w:val="00EF4AED"/>
    <w:rsid w:val="00EF522B"/>
    <w:rsid w:val="00EF5382"/>
    <w:rsid w:val="00EF5663"/>
    <w:rsid w:val="00EF60DB"/>
    <w:rsid w:val="00EF6224"/>
    <w:rsid w:val="00EF629E"/>
    <w:rsid w:val="00EF69F3"/>
    <w:rsid w:val="00EF71F7"/>
    <w:rsid w:val="00EF72AA"/>
    <w:rsid w:val="00EF7699"/>
    <w:rsid w:val="00EF7D4C"/>
    <w:rsid w:val="00EF7E5B"/>
    <w:rsid w:val="00EF7EA9"/>
    <w:rsid w:val="00F007EA"/>
    <w:rsid w:val="00F008C2"/>
    <w:rsid w:val="00F00B5B"/>
    <w:rsid w:val="00F015C8"/>
    <w:rsid w:val="00F01805"/>
    <w:rsid w:val="00F018BE"/>
    <w:rsid w:val="00F01B8E"/>
    <w:rsid w:val="00F01FD8"/>
    <w:rsid w:val="00F02D70"/>
    <w:rsid w:val="00F02FBC"/>
    <w:rsid w:val="00F030E9"/>
    <w:rsid w:val="00F0317B"/>
    <w:rsid w:val="00F03417"/>
    <w:rsid w:val="00F03510"/>
    <w:rsid w:val="00F03950"/>
    <w:rsid w:val="00F03A24"/>
    <w:rsid w:val="00F03B98"/>
    <w:rsid w:val="00F04217"/>
    <w:rsid w:val="00F0429F"/>
    <w:rsid w:val="00F04680"/>
    <w:rsid w:val="00F05117"/>
    <w:rsid w:val="00F052F0"/>
    <w:rsid w:val="00F05C35"/>
    <w:rsid w:val="00F0601B"/>
    <w:rsid w:val="00F063FC"/>
    <w:rsid w:val="00F06474"/>
    <w:rsid w:val="00F064AF"/>
    <w:rsid w:val="00F06B21"/>
    <w:rsid w:val="00F06FA4"/>
    <w:rsid w:val="00F07563"/>
    <w:rsid w:val="00F07CAB"/>
    <w:rsid w:val="00F07D60"/>
    <w:rsid w:val="00F07F08"/>
    <w:rsid w:val="00F10185"/>
    <w:rsid w:val="00F10BD1"/>
    <w:rsid w:val="00F10FE6"/>
    <w:rsid w:val="00F11410"/>
    <w:rsid w:val="00F117A3"/>
    <w:rsid w:val="00F12AB8"/>
    <w:rsid w:val="00F13264"/>
    <w:rsid w:val="00F13414"/>
    <w:rsid w:val="00F135F4"/>
    <w:rsid w:val="00F13EBB"/>
    <w:rsid w:val="00F1453D"/>
    <w:rsid w:val="00F1484C"/>
    <w:rsid w:val="00F14971"/>
    <w:rsid w:val="00F14C48"/>
    <w:rsid w:val="00F14E90"/>
    <w:rsid w:val="00F1524F"/>
    <w:rsid w:val="00F15466"/>
    <w:rsid w:val="00F156F3"/>
    <w:rsid w:val="00F15D34"/>
    <w:rsid w:val="00F15F4B"/>
    <w:rsid w:val="00F16067"/>
    <w:rsid w:val="00F1626D"/>
    <w:rsid w:val="00F165B5"/>
    <w:rsid w:val="00F166F2"/>
    <w:rsid w:val="00F17330"/>
    <w:rsid w:val="00F1761A"/>
    <w:rsid w:val="00F1774D"/>
    <w:rsid w:val="00F17909"/>
    <w:rsid w:val="00F179BF"/>
    <w:rsid w:val="00F205AD"/>
    <w:rsid w:val="00F20BA7"/>
    <w:rsid w:val="00F21322"/>
    <w:rsid w:val="00F218BF"/>
    <w:rsid w:val="00F21A33"/>
    <w:rsid w:val="00F21AF1"/>
    <w:rsid w:val="00F21D1D"/>
    <w:rsid w:val="00F22599"/>
    <w:rsid w:val="00F22771"/>
    <w:rsid w:val="00F22A1B"/>
    <w:rsid w:val="00F22CAC"/>
    <w:rsid w:val="00F2355B"/>
    <w:rsid w:val="00F23570"/>
    <w:rsid w:val="00F23614"/>
    <w:rsid w:val="00F244D9"/>
    <w:rsid w:val="00F248A9"/>
    <w:rsid w:val="00F248D8"/>
    <w:rsid w:val="00F24C8E"/>
    <w:rsid w:val="00F24E3F"/>
    <w:rsid w:val="00F24EFE"/>
    <w:rsid w:val="00F253B5"/>
    <w:rsid w:val="00F259C6"/>
    <w:rsid w:val="00F25CBD"/>
    <w:rsid w:val="00F25DBE"/>
    <w:rsid w:val="00F26412"/>
    <w:rsid w:val="00F267EF"/>
    <w:rsid w:val="00F26B3D"/>
    <w:rsid w:val="00F26E80"/>
    <w:rsid w:val="00F27382"/>
    <w:rsid w:val="00F27542"/>
    <w:rsid w:val="00F27A4C"/>
    <w:rsid w:val="00F300B5"/>
    <w:rsid w:val="00F30184"/>
    <w:rsid w:val="00F301A0"/>
    <w:rsid w:val="00F301DB"/>
    <w:rsid w:val="00F3027C"/>
    <w:rsid w:val="00F30931"/>
    <w:rsid w:val="00F309A1"/>
    <w:rsid w:val="00F30B3A"/>
    <w:rsid w:val="00F30FE8"/>
    <w:rsid w:val="00F3145C"/>
    <w:rsid w:val="00F31F55"/>
    <w:rsid w:val="00F31F76"/>
    <w:rsid w:val="00F3257B"/>
    <w:rsid w:val="00F32D4D"/>
    <w:rsid w:val="00F32F43"/>
    <w:rsid w:val="00F337DD"/>
    <w:rsid w:val="00F33DF8"/>
    <w:rsid w:val="00F34027"/>
    <w:rsid w:val="00F3402E"/>
    <w:rsid w:val="00F34237"/>
    <w:rsid w:val="00F34A07"/>
    <w:rsid w:val="00F34EDA"/>
    <w:rsid w:val="00F35420"/>
    <w:rsid w:val="00F3542B"/>
    <w:rsid w:val="00F35619"/>
    <w:rsid w:val="00F3561A"/>
    <w:rsid w:val="00F35712"/>
    <w:rsid w:val="00F35BD1"/>
    <w:rsid w:val="00F35DDB"/>
    <w:rsid w:val="00F35F7C"/>
    <w:rsid w:val="00F3637C"/>
    <w:rsid w:val="00F36411"/>
    <w:rsid w:val="00F36822"/>
    <w:rsid w:val="00F36AC5"/>
    <w:rsid w:val="00F3712C"/>
    <w:rsid w:val="00F374C9"/>
    <w:rsid w:val="00F40FC6"/>
    <w:rsid w:val="00F41130"/>
    <w:rsid w:val="00F41D3A"/>
    <w:rsid w:val="00F41EC9"/>
    <w:rsid w:val="00F424DA"/>
    <w:rsid w:val="00F4259F"/>
    <w:rsid w:val="00F42604"/>
    <w:rsid w:val="00F42D4A"/>
    <w:rsid w:val="00F437B7"/>
    <w:rsid w:val="00F43AAC"/>
    <w:rsid w:val="00F43CE1"/>
    <w:rsid w:val="00F4403E"/>
    <w:rsid w:val="00F44982"/>
    <w:rsid w:val="00F44D74"/>
    <w:rsid w:val="00F459CC"/>
    <w:rsid w:val="00F4641B"/>
    <w:rsid w:val="00F46D10"/>
    <w:rsid w:val="00F471D7"/>
    <w:rsid w:val="00F4734F"/>
    <w:rsid w:val="00F4753F"/>
    <w:rsid w:val="00F47D2F"/>
    <w:rsid w:val="00F5029A"/>
    <w:rsid w:val="00F50A16"/>
    <w:rsid w:val="00F511E8"/>
    <w:rsid w:val="00F518AF"/>
    <w:rsid w:val="00F51AE4"/>
    <w:rsid w:val="00F52D5F"/>
    <w:rsid w:val="00F53503"/>
    <w:rsid w:val="00F535CB"/>
    <w:rsid w:val="00F536E1"/>
    <w:rsid w:val="00F53E73"/>
    <w:rsid w:val="00F540C0"/>
    <w:rsid w:val="00F5436E"/>
    <w:rsid w:val="00F545E6"/>
    <w:rsid w:val="00F54C36"/>
    <w:rsid w:val="00F55548"/>
    <w:rsid w:val="00F556DE"/>
    <w:rsid w:val="00F55CEB"/>
    <w:rsid w:val="00F560B5"/>
    <w:rsid w:val="00F56969"/>
    <w:rsid w:val="00F56F7C"/>
    <w:rsid w:val="00F573AC"/>
    <w:rsid w:val="00F57D81"/>
    <w:rsid w:val="00F602B9"/>
    <w:rsid w:val="00F602EA"/>
    <w:rsid w:val="00F608A3"/>
    <w:rsid w:val="00F6109D"/>
    <w:rsid w:val="00F6137A"/>
    <w:rsid w:val="00F61400"/>
    <w:rsid w:val="00F61658"/>
    <w:rsid w:val="00F61672"/>
    <w:rsid w:val="00F616B0"/>
    <w:rsid w:val="00F61729"/>
    <w:rsid w:val="00F61BA2"/>
    <w:rsid w:val="00F61DE0"/>
    <w:rsid w:val="00F62780"/>
    <w:rsid w:val="00F629F2"/>
    <w:rsid w:val="00F62B91"/>
    <w:rsid w:val="00F62C65"/>
    <w:rsid w:val="00F62DBF"/>
    <w:rsid w:val="00F630D9"/>
    <w:rsid w:val="00F63191"/>
    <w:rsid w:val="00F634AE"/>
    <w:rsid w:val="00F63F91"/>
    <w:rsid w:val="00F6466E"/>
    <w:rsid w:val="00F646D0"/>
    <w:rsid w:val="00F64885"/>
    <w:rsid w:val="00F64AF9"/>
    <w:rsid w:val="00F64B05"/>
    <w:rsid w:val="00F6525B"/>
    <w:rsid w:val="00F65910"/>
    <w:rsid w:val="00F65B0B"/>
    <w:rsid w:val="00F660AA"/>
    <w:rsid w:val="00F6689E"/>
    <w:rsid w:val="00F66949"/>
    <w:rsid w:val="00F66F45"/>
    <w:rsid w:val="00F6740A"/>
    <w:rsid w:val="00F675A2"/>
    <w:rsid w:val="00F67872"/>
    <w:rsid w:val="00F67A1A"/>
    <w:rsid w:val="00F67F27"/>
    <w:rsid w:val="00F70FB8"/>
    <w:rsid w:val="00F71694"/>
    <w:rsid w:val="00F7193A"/>
    <w:rsid w:val="00F71C3A"/>
    <w:rsid w:val="00F71C81"/>
    <w:rsid w:val="00F72F2E"/>
    <w:rsid w:val="00F730EE"/>
    <w:rsid w:val="00F73439"/>
    <w:rsid w:val="00F73767"/>
    <w:rsid w:val="00F73E50"/>
    <w:rsid w:val="00F74045"/>
    <w:rsid w:val="00F745DE"/>
    <w:rsid w:val="00F74802"/>
    <w:rsid w:val="00F74838"/>
    <w:rsid w:val="00F7496D"/>
    <w:rsid w:val="00F75997"/>
    <w:rsid w:val="00F759EC"/>
    <w:rsid w:val="00F75CA2"/>
    <w:rsid w:val="00F75D0F"/>
    <w:rsid w:val="00F75E46"/>
    <w:rsid w:val="00F76D74"/>
    <w:rsid w:val="00F76D84"/>
    <w:rsid w:val="00F77C48"/>
    <w:rsid w:val="00F80155"/>
    <w:rsid w:val="00F8049F"/>
    <w:rsid w:val="00F80965"/>
    <w:rsid w:val="00F80A3D"/>
    <w:rsid w:val="00F80E17"/>
    <w:rsid w:val="00F80E48"/>
    <w:rsid w:val="00F80FC8"/>
    <w:rsid w:val="00F81039"/>
    <w:rsid w:val="00F8195F"/>
    <w:rsid w:val="00F81C39"/>
    <w:rsid w:val="00F81C70"/>
    <w:rsid w:val="00F81EF9"/>
    <w:rsid w:val="00F8242B"/>
    <w:rsid w:val="00F82D53"/>
    <w:rsid w:val="00F82DCB"/>
    <w:rsid w:val="00F82F99"/>
    <w:rsid w:val="00F82F9D"/>
    <w:rsid w:val="00F8323E"/>
    <w:rsid w:val="00F835BF"/>
    <w:rsid w:val="00F83654"/>
    <w:rsid w:val="00F83ED7"/>
    <w:rsid w:val="00F84528"/>
    <w:rsid w:val="00F84A07"/>
    <w:rsid w:val="00F84AC9"/>
    <w:rsid w:val="00F84CCA"/>
    <w:rsid w:val="00F84D63"/>
    <w:rsid w:val="00F84EBC"/>
    <w:rsid w:val="00F85145"/>
    <w:rsid w:val="00F8515F"/>
    <w:rsid w:val="00F855FC"/>
    <w:rsid w:val="00F864BE"/>
    <w:rsid w:val="00F8668E"/>
    <w:rsid w:val="00F866DE"/>
    <w:rsid w:val="00F86F2C"/>
    <w:rsid w:val="00F876A1"/>
    <w:rsid w:val="00F8792B"/>
    <w:rsid w:val="00F87FC5"/>
    <w:rsid w:val="00F90435"/>
    <w:rsid w:val="00F90B57"/>
    <w:rsid w:val="00F90D23"/>
    <w:rsid w:val="00F916AE"/>
    <w:rsid w:val="00F9179E"/>
    <w:rsid w:val="00F91882"/>
    <w:rsid w:val="00F91AEE"/>
    <w:rsid w:val="00F920F3"/>
    <w:rsid w:val="00F92278"/>
    <w:rsid w:val="00F924BF"/>
    <w:rsid w:val="00F925E0"/>
    <w:rsid w:val="00F9340A"/>
    <w:rsid w:val="00F9365D"/>
    <w:rsid w:val="00F93B81"/>
    <w:rsid w:val="00F944A5"/>
    <w:rsid w:val="00F947DB"/>
    <w:rsid w:val="00F94B0E"/>
    <w:rsid w:val="00F94C48"/>
    <w:rsid w:val="00F94CCE"/>
    <w:rsid w:val="00F94F09"/>
    <w:rsid w:val="00F95915"/>
    <w:rsid w:val="00F95A0C"/>
    <w:rsid w:val="00F96016"/>
    <w:rsid w:val="00F961AC"/>
    <w:rsid w:val="00F9636D"/>
    <w:rsid w:val="00F9642C"/>
    <w:rsid w:val="00F964F2"/>
    <w:rsid w:val="00F96FC4"/>
    <w:rsid w:val="00F97338"/>
    <w:rsid w:val="00F974C5"/>
    <w:rsid w:val="00F974DF"/>
    <w:rsid w:val="00F97814"/>
    <w:rsid w:val="00F97F9A"/>
    <w:rsid w:val="00FA0D96"/>
    <w:rsid w:val="00FA11CE"/>
    <w:rsid w:val="00FA1765"/>
    <w:rsid w:val="00FA1E45"/>
    <w:rsid w:val="00FA2236"/>
    <w:rsid w:val="00FA2573"/>
    <w:rsid w:val="00FA25E5"/>
    <w:rsid w:val="00FA2CDC"/>
    <w:rsid w:val="00FA2D04"/>
    <w:rsid w:val="00FA2D07"/>
    <w:rsid w:val="00FA2D3E"/>
    <w:rsid w:val="00FA3281"/>
    <w:rsid w:val="00FA3CC1"/>
    <w:rsid w:val="00FA3FE2"/>
    <w:rsid w:val="00FA54C8"/>
    <w:rsid w:val="00FA5999"/>
    <w:rsid w:val="00FA5AF4"/>
    <w:rsid w:val="00FA5D38"/>
    <w:rsid w:val="00FA65F3"/>
    <w:rsid w:val="00FA68DA"/>
    <w:rsid w:val="00FA6C16"/>
    <w:rsid w:val="00FA7119"/>
    <w:rsid w:val="00FA745F"/>
    <w:rsid w:val="00FA75E1"/>
    <w:rsid w:val="00FB05F6"/>
    <w:rsid w:val="00FB1022"/>
    <w:rsid w:val="00FB2108"/>
    <w:rsid w:val="00FB2126"/>
    <w:rsid w:val="00FB2275"/>
    <w:rsid w:val="00FB2586"/>
    <w:rsid w:val="00FB2619"/>
    <w:rsid w:val="00FB2C9A"/>
    <w:rsid w:val="00FB2E02"/>
    <w:rsid w:val="00FB3079"/>
    <w:rsid w:val="00FB3663"/>
    <w:rsid w:val="00FB3687"/>
    <w:rsid w:val="00FB3771"/>
    <w:rsid w:val="00FB3837"/>
    <w:rsid w:val="00FB3F25"/>
    <w:rsid w:val="00FB42D4"/>
    <w:rsid w:val="00FB48E2"/>
    <w:rsid w:val="00FB4EB4"/>
    <w:rsid w:val="00FB502E"/>
    <w:rsid w:val="00FB5303"/>
    <w:rsid w:val="00FB5588"/>
    <w:rsid w:val="00FB5722"/>
    <w:rsid w:val="00FB576E"/>
    <w:rsid w:val="00FB5BF1"/>
    <w:rsid w:val="00FB6F22"/>
    <w:rsid w:val="00FB6F6A"/>
    <w:rsid w:val="00FB700F"/>
    <w:rsid w:val="00FB7919"/>
    <w:rsid w:val="00FB7A5B"/>
    <w:rsid w:val="00FB7F03"/>
    <w:rsid w:val="00FC017B"/>
    <w:rsid w:val="00FC01DF"/>
    <w:rsid w:val="00FC034F"/>
    <w:rsid w:val="00FC0B75"/>
    <w:rsid w:val="00FC0D05"/>
    <w:rsid w:val="00FC0ED9"/>
    <w:rsid w:val="00FC10EB"/>
    <w:rsid w:val="00FC1285"/>
    <w:rsid w:val="00FC1509"/>
    <w:rsid w:val="00FC1592"/>
    <w:rsid w:val="00FC185D"/>
    <w:rsid w:val="00FC199F"/>
    <w:rsid w:val="00FC1B2F"/>
    <w:rsid w:val="00FC1F14"/>
    <w:rsid w:val="00FC200E"/>
    <w:rsid w:val="00FC2220"/>
    <w:rsid w:val="00FC224C"/>
    <w:rsid w:val="00FC2DC2"/>
    <w:rsid w:val="00FC3386"/>
    <w:rsid w:val="00FC3549"/>
    <w:rsid w:val="00FC3AE7"/>
    <w:rsid w:val="00FC3C92"/>
    <w:rsid w:val="00FC3D11"/>
    <w:rsid w:val="00FC3E99"/>
    <w:rsid w:val="00FC444B"/>
    <w:rsid w:val="00FC48DD"/>
    <w:rsid w:val="00FC492E"/>
    <w:rsid w:val="00FC4DA1"/>
    <w:rsid w:val="00FC5330"/>
    <w:rsid w:val="00FC55FB"/>
    <w:rsid w:val="00FC56B9"/>
    <w:rsid w:val="00FC6B14"/>
    <w:rsid w:val="00FC6C97"/>
    <w:rsid w:val="00FC6E9B"/>
    <w:rsid w:val="00FC75A9"/>
    <w:rsid w:val="00FD0583"/>
    <w:rsid w:val="00FD08BD"/>
    <w:rsid w:val="00FD0C93"/>
    <w:rsid w:val="00FD0E9C"/>
    <w:rsid w:val="00FD148B"/>
    <w:rsid w:val="00FD14C0"/>
    <w:rsid w:val="00FD193A"/>
    <w:rsid w:val="00FD1E7F"/>
    <w:rsid w:val="00FD2297"/>
    <w:rsid w:val="00FD22F6"/>
    <w:rsid w:val="00FD2516"/>
    <w:rsid w:val="00FD2524"/>
    <w:rsid w:val="00FD3123"/>
    <w:rsid w:val="00FD39EE"/>
    <w:rsid w:val="00FD3AF4"/>
    <w:rsid w:val="00FD3D72"/>
    <w:rsid w:val="00FD4408"/>
    <w:rsid w:val="00FD4ED3"/>
    <w:rsid w:val="00FD4ED6"/>
    <w:rsid w:val="00FD5A19"/>
    <w:rsid w:val="00FD5A81"/>
    <w:rsid w:val="00FD6BAD"/>
    <w:rsid w:val="00FD7A67"/>
    <w:rsid w:val="00FD7DFD"/>
    <w:rsid w:val="00FE08DE"/>
    <w:rsid w:val="00FE0C87"/>
    <w:rsid w:val="00FE0EBF"/>
    <w:rsid w:val="00FE1158"/>
    <w:rsid w:val="00FE120F"/>
    <w:rsid w:val="00FE1888"/>
    <w:rsid w:val="00FE1CCE"/>
    <w:rsid w:val="00FE2127"/>
    <w:rsid w:val="00FE2277"/>
    <w:rsid w:val="00FE2519"/>
    <w:rsid w:val="00FE2827"/>
    <w:rsid w:val="00FE2C97"/>
    <w:rsid w:val="00FE2DE9"/>
    <w:rsid w:val="00FE2FD4"/>
    <w:rsid w:val="00FE351A"/>
    <w:rsid w:val="00FE3674"/>
    <w:rsid w:val="00FE3C0A"/>
    <w:rsid w:val="00FE412E"/>
    <w:rsid w:val="00FE4991"/>
    <w:rsid w:val="00FE4B52"/>
    <w:rsid w:val="00FE4FB3"/>
    <w:rsid w:val="00FE4FD8"/>
    <w:rsid w:val="00FE5136"/>
    <w:rsid w:val="00FE5B16"/>
    <w:rsid w:val="00FE5B4A"/>
    <w:rsid w:val="00FE5E7C"/>
    <w:rsid w:val="00FE636B"/>
    <w:rsid w:val="00FE63A4"/>
    <w:rsid w:val="00FE6D21"/>
    <w:rsid w:val="00FE7185"/>
    <w:rsid w:val="00FE75E9"/>
    <w:rsid w:val="00FE77E1"/>
    <w:rsid w:val="00FE7F01"/>
    <w:rsid w:val="00FF01F9"/>
    <w:rsid w:val="00FF0684"/>
    <w:rsid w:val="00FF072D"/>
    <w:rsid w:val="00FF0AE2"/>
    <w:rsid w:val="00FF0B22"/>
    <w:rsid w:val="00FF0BBD"/>
    <w:rsid w:val="00FF0C54"/>
    <w:rsid w:val="00FF0CCD"/>
    <w:rsid w:val="00FF0DAD"/>
    <w:rsid w:val="00FF0DEE"/>
    <w:rsid w:val="00FF1305"/>
    <w:rsid w:val="00FF157A"/>
    <w:rsid w:val="00FF15C0"/>
    <w:rsid w:val="00FF174D"/>
    <w:rsid w:val="00FF180F"/>
    <w:rsid w:val="00FF1E0F"/>
    <w:rsid w:val="00FF1FB1"/>
    <w:rsid w:val="00FF28DD"/>
    <w:rsid w:val="00FF29C1"/>
    <w:rsid w:val="00FF2B2B"/>
    <w:rsid w:val="00FF2EA6"/>
    <w:rsid w:val="00FF2EF3"/>
    <w:rsid w:val="00FF3423"/>
    <w:rsid w:val="00FF46A6"/>
    <w:rsid w:val="00FF547E"/>
    <w:rsid w:val="00FF5607"/>
    <w:rsid w:val="00FF5C98"/>
    <w:rsid w:val="00FF60A7"/>
    <w:rsid w:val="00FF6243"/>
    <w:rsid w:val="00FF64F2"/>
    <w:rsid w:val="00FF68B3"/>
    <w:rsid w:val="00FF7405"/>
    <w:rsid w:val="00FF75E6"/>
    <w:rsid w:val="00FF7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13FBDE"/>
  <w15:docId w15:val="{38318419-DDD3-5F42-9043-16CF206D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2417"/>
    <w:rPr>
      <w:rFonts w:ascii="Arial" w:hAnsi="Arial"/>
      <w:szCs w:val="24"/>
      <w:lang w:eastAsia="en-US"/>
    </w:rPr>
  </w:style>
  <w:style w:type="paragraph" w:styleId="Kop1">
    <w:name w:val="heading 1"/>
    <w:basedOn w:val="Standaard"/>
    <w:next w:val="Standaard"/>
    <w:link w:val="Kop1Char"/>
    <w:uiPriority w:val="99"/>
    <w:qFormat/>
    <w:rsid w:val="00BC0D47"/>
    <w:pPr>
      <w:keepNext/>
      <w:numPr>
        <w:numId w:val="1"/>
      </w:numPr>
      <w:tabs>
        <w:tab w:val="left" w:pos="851"/>
      </w:tabs>
      <w:outlineLvl w:val="0"/>
    </w:pPr>
    <w:rPr>
      <w:b/>
    </w:rPr>
  </w:style>
  <w:style w:type="paragraph" w:styleId="Kop2">
    <w:name w:val="heading 2"/>
    <w:basedOn w:val="Standaard"/>
    <w:next w:val="Standaard"/>
    <w:link w:val="Kop2Char"/>
    <w:uiPriority w:val="99"/>
    <w:qFormat/>
    <w:rsid w:val="00BC0D47"/>
    <w:pPr>
      <w:keepNext/>
      <w:numPr>
        <w:ilvl w:val="1"/>
        <w:numId w:val="1"/>
      </w:numPr>
      <w:tabs>
        <w:tab w:val="left" w:pos="851"/>
      </w:tabs>
      <w:outlineLvl w:val="1"/>
    </w:pPr>
    <w:rPr>
      <w:b/>
      <w:noProof/>
    </w:rPr>
  </w:style>
  <w:style w:type="paragraph" w:styleId="Kop3">
    <w:name w:val="heading 3"/>
    <w:basedOn w:val="Standaard"/>
    <w:next w:val="Standaard"/>
    <w:link w:val="Kop3Char"/>
    <w:uiPriority w:val="99"/>
    <w:qFormat/>
    <w:rsid w:val="00BC0D47"/>
    <w:pPr>
      <w:keepNext/>
      <w:numPr>
        <w:ilvl w:val="2"/>
        <w:numId w:val="1"/>
      </w:numPr>
      <w:tabs>
        <w:tab w:val="left" w:pos="851"/>
      </w:tabs>
      <w:outlineLvl w:val="2"/>
    </w:pPr>
    <w:rPr>
      <w:b/>
    </w:rPr>
  </w:style>
  <w:style w:type="paragraph" w:styleId="Kop4">
    <w:name w:val="heading 4"/>
    <w:basedOn w:val="Standaard"/>
    <w:next w:val="Standaard"/>
    <w:link w:val="Kop4Char"/>
    <w:uiPriority w:val="99"/>
    <w:qFormat/>
    <w:rsid w:val="00BC0D47"/>
    <w:pPr>
      <w:keepNext/>
      <w:numPr>
        <w:ilvl w:val="3"/>
        <w:numId w:val="1"/>
      </w:numPr>
      <w:tabs>
        <w:tab w:val="left" w:pos="851"/>
      </w:tabs>
      <w:outlineLvl w:val="3"/>
    </w:pPr>
    <w:rPr>
      <w:b/>
    </w:rPr>
  </w:style>
  <w:style w:type="paragraph" w:styleId="Kop5">
    <w:name w:val="heading 5"/>
    <w:basedOn w:val="Standaard"/>
    <w:next w:val="Standaard"/>
    <w:link w:val="Kop5Char"/>
    <w:uiPriority w:val="99"/>
    <w:qFormat/>
    <w:rsid w:val="00BC0D47"/>
    <w:pPr>
      <w:numPr>
        <w:ilvl w:val="4"/>
        <w:numId w:val="1"/>
      </w:numPr>
      <w:spacing w:before="120"/>
      <w:outlineLvl w:val="4"/>
    </w:pPr>
    <w:rPr>
      <w:spacing w:val="6"/>
    </w:rPr>
  </w:style>
  <w:style w:type="paragraph" w:styleId="Kop6">
    <w:name w:val="heading 6"/>
    <w:basedOn w:val="Standaard"/>
    <w:next w:val="Standaard"/>
    <w:link w:val="Kop6Char"/>
    <w:uiPriority w:val="99"/>
    <w:qFormat/>
    <w:rsid w:val="009D1B00"/>
    <w:pPr>
      <w:numPr>
        <w:ilvl w:val="5"/>
        <w:numId w:val="1"/>
      </w:numPr>
      <w:spacing w:before="240" w:after="60"/>
      <w:outlineLvl w:val="5"/>
    </w:pPr>
    <w:rPr>
      <w:i/>
    </w:rPr>
  </w:style>
  <w:style w:type="paragraph" w:styleId="Kop7">
    <w:name w:val="heading 7"/>
    <w:basedOn w:val="Standaard"/>
    <w:next w:val="Standaard"/>
    <w:link w:val="Kop7Char"/>
    <w:uiPriority w:val="99"/>
    <w:qFormat/>
    <w:rsid w:val="009D1B00"/>
    <w:pPr>
      <w:numPr>
        <w:ilvl w:val="6"/>
        <w:numId w:val="1"/>
      </w:numPr>
      <w:spacing w:before="240" w:after="60"/>
      <w:outlineLvl w:val="6"/>
    </w:pPr>
  </w:style>
  <w:style w:type="paragraph" w:styleId="Kop8">
    <w:name w:val="heading 8"/>
    <w:basedOn w:val="Standaard"/>
    <w:next w:val="Standaard"/>
    <w:link w:val="Kop8Char"/>
    <w:uiPriority w:val="99"/>
    <w:qFormat/>
    <w:rsid w:val="009D1B00"/>
    <w:pPr>
      <w:numPr>
        <w:ilvl w:val="7"/>
        <w:numId w:val="1"/>
      </w:numPr>
      <w:spacing w:before="240" w:after="60"/>
      <w:outlineLvl w:val="7"/>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753E12"/>
    <w:rPr>
      <w:rFonts w:ascii="Arial" w:hAnsi="Arial"/>
      <w:b/>
      <w:szCs w:val="24"/>
      <w:lang w:eastAsia="en-US"/>
    </w:rPr>
  </w:style>
  <w:style w:type="character" w:customStyle="1" w:styleId="Kop2Char">
    <w:name w:val="Kop 2 Char"/>
    <w:basedOn w:val="Standaardalinea-lettertype"/>
    <w:link w:val="Kop2"/>
    <w:uiPriority w:val="99"/>
    <w:locked/>
    <w:rsid w:val="00753E12"/>
    <w:rPr>
      <w:rFonts w:ascii="Arial" w:hAnsi="Arial"/>
      <w:b/>
      <w:noProof/>
      <w:szCs w:val="24"/>
      <w:lang w:eastAsia="en-US"/>
    </w:rPr>
  </w:style>
  <w:style w:type="character" w:customStyle="1" w:styleId="Kop3Char">
    <w:name w:val="Kop 3 Char"/>
    <w:basedOn w:val="Standaardalinea-lettertype"/>
    <w:link w:val="Kop3"/>
    <w:uiPriority w:val="99"/>
    <w:locked/>
    <w:rsid w:val="00753E12"/>
    <w:rPr>
      <w:rFonts w:ascii="Arial" w:hAnsi="Arial"/>
      <w:b/>
      <w:szCs w:val="24"/>
      <w:lang w:eastAsia="en-US"/>
    </w:rPr>
  </w:style>
  <w:style w:type="character" w:customStyle="1" w:styleId="Kop4Char">
    <w:name w:val="Kop 4 Char"/>
    <w:basedOn w:val="Standaardalinea-lettertype"/>
    <w:link w:val="Kop4"/>
    <w:uiPriority w:val="99"/>
    <w:locked/>
    <w:rsid w:val="00753E12"/>
    <w:rPr>
      <w:rFonts w:ascii="Arial" w:hAnsi="Arial"/>
      <w:b/>
      <w:szCs w:val="24"/>
      <w:lang w:eastAsia="en-US"/>
    </w:rPr>
  </w:style>
  <w:style w:type="character" w:customStyle="1" w:styleId="Kop5Char">
    <w:name w:val="Kop 5 Char"/>
    <w:basedOn w:val="Standaardalinea-lettertype"/>
    <w:link w:val="Kop5"/>
    <w:uiPriority w:val="99"/>
    <w:locked/>
    <w:rsid w:val="00753E12"/>
    <w:rPr>
      <w:rFonts w:ascii="Arial" w:hAnsi="Arial"/>
      <w:spacing w:val="6"/>
      <w:szCs w:val="24"/>
      <w:lang w:eastAsia="en-US"/>
    </w:rPr>
  </w:style>
  <w:style w:type="character" w:customStyle="1" w:styleId="Kop6Char">
    <w:name w:val="Kop 6 Char"/>
    <w:basedOn w:val="Standaardalinea-lettertype"/>
    <w:link w:val="Kop6"/>
    <w:uiPriority w:val="99"/>
    <w:locked/>
    <w:rsid w:val="00753E12"/>
    <w:rPr>
      <w:rFonts w:ascii="Arial" w:hAnsi="Arial"/>
      <w:i/>
      <w:szCs w:val="24"/>
      <w:lang w:eastAsia="en-US"/>
    </w:rPr>
  </w:style>
  <w:style w:type="character" w:customStyle="1" w:styleId="Kop7Char">
    <w:name w:val="Kop 7 Char"/>
    <w:basedOn w:val="Standaardalinea-lettertype"/>
    <w:link w:val="Kop7"/>
    <w:uiPriority w:val="99"/>
    <w:locked/>
    <w:rsid w:val="00753E12"/>
    <w:rPr>
      <w:rFonts w:ascii="Arial" w:hAnsi="Arial"/>
      <w:szCs w:val="24"/>
      <w:lang w:eastAsia="en-US"/>
    </w:rPr>
  </w:style>
  <w:style w:type="character" w:customStyle="1" w:styleId="Kop8Char">
    <w:name w:val="Kop 8 Char"/>
    <w:basedOn w:val="Standaardalinea-lettertype"/>
    <w:link w:val="Kop8"/>
    <w:uiPriority w:val="99"/>
    <w:locked/>
    <w:rsid w:val="00753E12"/>
    <w:rPr>
      <w:rFonts w:ascii="Arial" w:hAnsi="Arial"/>
      <w:i/>
      <w:szCs w:val="24"/>
      <w:lang w:eastAsia="en-US"/>
    </w:rPr>
  </w:style>
  <w:style w:type="paragraph" w:customStyle="1" w:styleId="kop10arialvet">
    <w:name w:val="kop_10_arial_vet"/>
    <w:basedOn w:val="Standaard"/>
    <w:next w:val="Standaard"/>
    <w:uiPriority w:val="99"/>
    <w:rsid w:val="009D1B00"/>
    <w:rPr>
      <w:b/>
    </w:rPr>
  </w:style>
  <w:style w:type="paragraph" w:customStyle="1" w:styleId="kop14arialvet">
    <w:name w:val="kop_14_arial_vet"/>
    <w:basedOn w:val="Standaard"/>
    <w:next w:val="Standaard"/>
    <w:uiPriority w:val="99"/>
    <w:rsid w:val="009D1B00"/>
    <w:rPr>
      <w:b/>
      <w:caps/>
    </w:rPr>
  </w:style>
  <w:style w:type="paragraph" w:styleId="Koptekst">
    <w:name w:val="header"/>
    <w:basedOn w:val="Standaard"/>
    <w:link w:val="KoptekstChar"/>
    <w:uiPriority w:val="99"/>
    <w:rsid w:val="009D1B00"/>
    <w:pPr>
      <w:tabs>
        <w:tab w:val="center" w:pos="4703"/>
        <w:tab w:val="right" w:pos="9406"/>
      </w:tabs>
    </w:pPr>
  </w:style>
  <w:style w:type="character" w:customStyle="1" w:styleId="KoptekstChar">
    <w:name w:val="Koptekst Char"/>
    <w:basedOn w:val="Standaardalinea-lettertype"/>
    <w:link w:val="Koptekst"/>
    <w:uiPriority w:val="99"/>
    <w:semiHidden/>
    <w:locked/>
    <w:rsid w:val="00753E12"/>
    <w:rPr>
      <w:rFonts w:ascii="Arial" w:hAnsi="Arial" w:cs="Times New Roman"/>
      <w:sz w:val="24"/>
      <w:szCs w:val="24"/>
      <w:lang w:val="nl-NL"/>
    </w:rPr>
  </w:style>
  <w:style w:type="paragraph" w:styleId="Voettekst">
    <w:name w:val="footer"/>
    <w:basedOn w:val="Standaard"/>
    <w:link w:val="VoettekstChar"/>
    <w:uiPriority w:val="99"/>
    <w:rsid w:val="00BC0D47"/>
    <w:pPr>
      <w:tabs>
        <w:tab w:val="center" w:pos="4536"/>
        <w:tab w:val="right" w:pos="9072"/>
      </w:tabs>
      <w:spacing w:line="200" w:lineRule="exact"/>
    </w:pPr>
    <w:rPr>
      <w:sz w:val="15"/>
    </w:rPr>
  </w:style>
  <w:style w:type="character" w:customStyle="1" w:styleId="VoettekstChar">
    <w:name w:val="Voettekst Char"/>
    <w:basedOn w:val="Standaardalinea-lettertype"/>
    <w:link w:val="Voettekst"/>
    <w:uiPriority w:val="99"/>
    <w:locked/>
    <w:rsid w:val="00753E12"/>
    <w:rPr>
      <w:rFonts w:ascii="Arial" w:hAnsi="Arial" w:cs="Times New Roman"/>
      <w:sz w:val="24"/>
      <w:szCs w:val="24"/>
      <w:lang w:val="nl-NL"/>
    </w:rPr>
  </w:style>
  <w:style w:type="character" w:styleId="Paginanummer">
    <w:name w:val="page number"/>
    <w:basedOn w:val="Standaardalinea-lettertype"/>
    <w:uiPriority w:val="99"/>
    <w:rsid w:val="00966CF7"/>
    <w:rPr>
      <w:rFonts w:ascii="Arial" w:hAnsi="Arial" w:cs="Times New Roman"/>
      <w:sz w:val="18"/>
    </w:rPr>
  </w:style>
  <w:style w:type="paragraph" w:styleId="Inhopg1">
    <w:name w:val="toc 1"/>
    <w:basedOn w:val="Standaard"/>
    <w:next w:val="Standaard"/>
    <w:autoRedefine/>
    <w:uiPriority w:val="99"/>
    <w:semiHidden/>
    <w:rsid w:val="00BC0D47"/>
    <w:pPr>
      <w:tabs>
        <w:tab w:val="left" w:pos="851"/>
        <w:tab w:val="right" w:pos="9072"/>
      </w:tabs>
      <w:spacing w:before="280"/>
    </w:pPr>
    <w:rPr>
      <w:b/>
      <w:noProof/>
    </w:rPr>
  </w:style>
  <w:style w:type="paragraph" w:styleId="Inhopg2">
    <w:name w:val="toc 2"/>
    <w:basedOn w:val="Standaard"/>
    <w:next w:val="Standaard"/>
    <w:autoRedefine/>
    <w:uiPriority w:val="99"/>
    <w:semiHidden/>
    <w:rsid w:val="00BC0D47"/>
    <w:pPr>
      <w:tabs>
        <w:tab w:val="left" w:pos="851"/>
        <w:tab w:val="right" w:leader="dot" w:pos="9072"/>
      </w:tabs>
    </w:pPr>
    <w:rPr>
      <w:noProof/>
    </w:rPr>
  </w:style>
  <w:style w:type="paragraph" w:styleId="Inhopg3">
    <w:name w:val="toc 3"/>
    <w:basedOn w:val="Standaard"/>
    <w:next w:val="Standaard"/>
    <w:autoRedefine/>
    <w:uiPriority w:val="99"/>
    <w:semiHidden/>
    <w:rsid w:val="00BC0D47"/>
    <w:pPr>
      <w:tabs>
        <w:tab w:val="left" w:pos="851"/>
        <w:tab w:val="right" w:leader="dot" w:pos="9072"/>
      </w:tabs>
    </w:pPr>
    <w:rPr>
      <w:noProof/>
    </w:rPr>
  </w:style>
  <w:style w:type="paragraph" w:styleId="Inhopg4">
    <w:name w:val="toc 4"/>
    <w:basedOn w:val="Standaard"/>
    <w:next w:val="Standaard"/>
    <w:autoRedefine/>
    <w:uiPriority w:val="99"/>
    <w:semiHidden/>
    <w:rsid w:val="00BC0D47"/>
    <w:pPr>
      <w:tabs>
        <w:tab w:val="left" w:pos="1330"/>
        <w:tab w:val="left" w:pos="2520"/>
        <w:tab w:val="right" w:leader="dot" w:pos="8505"/>
      </w:tabs>
      <w:ind w:left="1800"/>
    </w:pPr>
    <w:rPr>
      <w:noProof/>
    </w:rPr>
  </w:style>
  <w:style w:type="paragraph" w:styleId="Inhopg5">
    <w:name w:val="toc 5"/>
    <w:basedOn w:val="Standaard"/>
    <w:next w:val="Standaard"/>
    <w:autoRedefine/>
    <w:uiPriority w:val="99"/>
    <w:semiHidden/>
    <w:rsid w:val="009D1B00"/>
    <w:pPr>
      <w:tabs>
        <w:tab w:val="right" w:leader="dot" w:pos="9350"/>
      </w:tabs>
    </w:pPr>
  </w:style>
  <w:style w:type="paragraph" w:styleId="Inhopg6">
    <w:name w:val="toc 6"/>
    <w:basedOn w:val="Standaard"/>
    <w:next w:val="Standaard"/>
    <w:autoRedefine/>
    <w:uiPriority w:val="99"/>
    <w:semiHidden/>
    <w:rsid w:val="009D1B00"/>
    <w:pPr>
      <w:tabs>
        <w:tab w:val="right" w:leader="dot" w:pos="9350"/>
      </w:tabs>
    </w:pPr>
  </w:style>
  <w:style w:type="paragraph" w:styleId="Inhopg7">
    <w:name w:val="toc 7"/>
    <w:basedOn w:val="Standaard"/>
    <w:next w:val="Standaard"/>
    <w:autoRedefine/>
    <w:uiPriority w:val="99"/>
    <w:semiHidden/>
    <w:rsid w:val="009D1B00"/>
    <w:pPr>
      <w:tabs>
        <w:tab w:val="right" w:leader="dot" w:pos="9350"/>
      </w:tabs>
    </w:pPr>
  </w:style>
  <w:style w:type="paragraph" w:styleId="Inhopg8">
    <w:name w:val="toc 8"/>
    <w:basedOn w:val="Standaard"/>
    <w:next w:val="Standaard"/>
    <w:autoRedefine/>
    <w:uiPriority w:val="99"/>
    <w:semiHidden/>
    <w:rsid w:val="009D1B00"/>
    <w:pPr>
      <w:tabs>
        <w:tab w:val="right" w:leader="dot" w:pos="9350"/>
      </w:tabs>
    </w:pPr>
  </w:style>
  <w:style w:type="paragraph" w:styleId="Inhopg9">
    <w:name w:val="toc 9"/>
    <w:basedOn w:val="Standaard"/>
    <w:next w:val="Standaard"/>
    <w:autoRedefine/>
    <w:uiPriority w:val="99"/>
    <w:semiHidden/>
    <w:rsid w:val="009D1B00"/>
    <w:pPr>
      <w:tabs>
        <w:tab w:val="right" w:leader="dot" w:pos="9350"/>
      </w:tabs>
    </w:pPr>
  </w:style>
  <w:style w:type="paragraph" w:customStyle="1" w:styleId="opsom1">
    <w:name w:val="opsom1"/>
    <w:basedOn w:val="Standaard"/>
    <w:uiPriority w:val="99"/>
    <w:rsid w:val="00BC0D47"/>
    <w:pPr>
      <w:numPr>
        <w:numId w:val="2"/>
      </w:numPr>
      <w:tabs>
        <w:tab w:val="left" w:pos="425"/>
      </w:tabs>
    </w:pPr>
  </w:style>
  <w:style w:type="paragraph" w:customStyle="1" w:styleId="opsom2">
    <w:name w:val="opsom2"/>
    <w:basedOn w:val="Standaard"/>
    <w:uiPriority w:val="99"/>
    <w:rsid w:val="00BC0D47"/>
    <w:pPr>
      <w:numPr>
        <w:numId w:val="3"/>
      </w:numPr>
      <w:tabs>
        <w:tab w:val="left" w:pos="851"/>
      </w:tabs>
    </w:pPr>
  </w:style>
  <w:style w:type="paragraph" w:customStyle="1" w:styleId="kop10arialcursief">
    <w:name w:val="kop_10_arial_cursief"/>
    <w:basedOn w:val="Standaard"/>
    <w:next w:val="Standaard"/>
    <w:uiPriority w:val="99"/>
    <w:rsid w:val="009D1B00"/>
    <w:rPr>
      <w:rFonts w:ascii="Arial Narrow" w:hAnsi="Arial Narrow"/>
      <w:i/>
      <w:sz w:val="20"/>
    </w:rPr>
  </w:style>
  <w:style w:type="paragraph" w:customStyle="1" w:styleId="titel3">
    <w:name w:val="titel3"/>
    <w:basedOn w:val="kop10arialvet"/>
    <w:next w:val="Standaard"/>
    <w:uiPriority w:val="99"/>
    <w:rsid w:val="009D1B00"/>
    <w:rPr>
      <w:i/>
    </w:rPr>
  </w:style>
  <w:style w:type="paragraph" w:styleId="Plattetekstinspringen">
    <w:name w:val="Body Text Indent"/>
    <w:basedOn w:val="Standaard"/>
    <w:link w:val="PlattetekstinspringenChar"/>
    <w:uiPriority w:val="99"/>
    <w:rsid w:val="009D1B00"/>
    <w:pPr>
      <w:ind w:left="1415" w:hanging="849"/>
    </w:pPr>
  </w:style>
  <w:style w:type="character" w:customStyle="1" w:styleId="PlattetekstinspringenChar">
    <w:name w:val="Platte tekst inspringen Char"/>
    <w:basedOn w:val="Standaardalinea-lettertype"/>
    <w:link w:val="Plattetekstinspringen"/>
    <w:uiPriority w:val="99"/>
    <w:semiHidden/>
    <w:locked/>
    <w:rsid w:val="00753E12"/>
    <w:rPr>
      <w:rFonts w:ascii="Arial" w:hAnsi="Arial" w:cs="Times New Roman"/>
      <w:sz w:val="24"/>
      <w:szCs w:val="24"/>
      <w:lang w:val="nl-NL"/>
    </w:rPr>
  </w:style>
  <w:style w:type="paragraph" w:styleId="Plattetekstinspringen2">
    <w:name w:val="Body Text Indent 2"/>
    <w:basedOn w:val="Standaard"/>
    <w:link w:val="Plattetekstinspringen2Char"/>
    <w:uiPriority w:val="99"/>
    <w:rsid w:val="009D1B00"/>
    <w:pPr>
      <w:ind w:left="1134" w:hanging="1134"/>
    </w:pPr>
  </w:style>
  <w:style w:type="character" w:customStyle="1" w:styleId="Plattetekstinspringen2Char">
    <w:name w:val="Platte tekst inspringen 2 Char"/>
    <w:basedOn w:val="Standaardalinea-lettertype"/>
    <w:link w:val="Plattetekstinspringen2"/>
    <w:uiPriority w:val="99"/>
    <w:semiHidden/>
    <w:locked/>
    <w:rsid w:val="00753E12"/>
    <w:rPr>
      <w:rFonts w:ascii="Arial" w:hAnsi="Arial" w:cs="Times New Roman"/>
      <w:sz w:val="24"/>
      <w:szCs w:val="24"/>
      <w:lang w:val="nl-NL"/>
    </w:rPr>
  </w:style>
  <w:style w:type="paragraph" w:styleId="Plattetekstinspringen3">
    <w:name w:val="Body Text Indent 3"/>
    <w:basedOn w:val="Standaard"/>
    <w:link w:val="Plattetekstinspringen3Char"/>
    <w:uiPriority w:val="99"/>
    <w:rsid w:val="009D1B00"/>
    <w:pPr>
      <w:ind w:left="567" w:hanging="567"/>
    </w:pPr>
  </w:style>
  <w:style w:type="character" w:customStyle="1" w:styleId="Plattetekstinspringen3Char">
    <w:name w:val="Platte tekst inspringen 3 Char"/>
    <w:basedOn w:val="Standaardalinea-lettertype"/>
    <w:link w:val="Plattetekstinspringen3"/>
    <w:uiPriority w:val="99"/>
    <w:semiHidden/>
    <w:locked/>
    <w:rsid w:val="00753E12"/>
    <w:rPr>
      <w:rFonts w:ascii="Arial" w:hAnsi="Arial" w:cs="Times New Roman"/>
      <w:sz w:val="16"/>
      <w:szCs w:val="16"/>
      <w:lang w:val="nl-NL"/>
    </w:rPr>
  </w:style>
  <w:style w:type="character" w:styleId="Voetnootmarkering">
    <w:name w:val="footnote reference"/>
    <w:basedOn w:val="Standaardalinea-lettertype"/>
    <w:uiPriority w:val="99"/>
    <w:semiHidden/>
    <w:rsid w:val="009D1B00"/>
    <w:rPr>
      <w:rFonts w:ascii="Bookman Old Style" w:hAnsi="Bookman Old Style" w:cs="Times New Roman"/>
      <w:sz w:val="16"/>
      <w:vertAlign w:val="superscript"/>
    </w:rPr>
  </w:style>
  <w:style w:type="paragraph" w:styleId="Voetnoottekst">
    <w:name w:val="footnote text"/>
    <w:basedOn w:val="Standaard"/>
    <w:link w:val="VoetnoottekstChar"/>
    <w:uiPriority w:val="99"/>
    <w:semiHidden/>
    <w:rsid w:val="009D1B00"/>
    <w:pPr>
      <w:tabs>
        <w:tab w:val="left" w:pos="284"/>
      </w:tabs>
      <w:ind w:left="284" w:hanging="284"/>
    </w:pPr>
    <w:rPr>
      <w:sz w:val="16"/>
    </w:rPr>
  </w:style>
  <w:style w:type="character" w:customStyle="1" w:styleId="VoetnoottekstChar">
    <w:name w:val="Voetnoottekst Char"/>
    <w:basedOn w:val="Standaardalinea-lettertype"/>
    <w:link w:val="Voetnoottekst"/>
    <w:uiPriority w:val="99"/>
    <w:semiHidden/>
    <w:locked/>
    <w:rsid w:val="00753E12"/>
    <w:rPr>
      <w:rFonts w:ascii="Arial" w:hAnsi="Arial" w:cs="Times New Roman"/>
      <w:sz w:val="20"/>
      <w:szCs w:val="20"/>
      <w:lang w:val="nl-NL"/>
    </w:rPr>
  </w:style>
  <w:style w:type="paragraph" w:customStyle="1" w:styleId="Kop0">
    <w:name w:val="Kop 0"/>
    <w:basedOn w:val="Kop1"/>
    <w:next w:val="Standaard"/>
    <w:uiPriority w:val="99"/>
    <w:rsid w:val="00BC0D47"/>
    <w:pPr>
      <w:keepLines/>
      <w:numPr>
        <w:numId w:val="0"/>
      </w:numPr>
      <w:tabs>
        <w:tab w:val="num" w:pos="851"/>
      </w:tabs>
      <w:ind w:left="851" w:hanging="851"/>
      <w:outlineLvl w:val="9"/>
    </w:pPr>
    <w:rPr>
      <w:spacing w:val="6"/>
      <w:sz w:val="26"/>
    </w:rPr>
  </w:style>
  <w:style w:type="paragraph" w:styleId="Bijschrift">
    <w:name w:val="caption"/>
    <w:basedOn w:val="Standaard"/>
    <w:next w:val="Standaard"/>
    <w:uiPriority w:val="99"/>
    <w:qFormat/>
    <w:rsid w:val="00BC0D47"/>
    <w:pPr>
      <w:spacing w:before="120"/>
    </w:pPr>
    <w:rPr>
      <w:i/>
      <w:spacing w:val="6"/>
      <w:sz w:val="18"/>
    </w:rPr>
  </w:style>
  <w:style w:type="character" w:customStyle="1" w:styleId="refkopjes">
    <w:name w:val="refkopjes"/>
    <w:basedOn w:val="Standaardalinea-lettertype"/>
    <w:uiPriority w:val="99"/>
    <w:rsid w:val="00BC0D47"/>
    <w:rPr>
      <w:rFonts w:ascii="Verdana" w:hAnsi="Verdana" w:cs="Times New Roman"/>
      <w:sz w:val="16"/>
    </w:rPr>
  </w:style>
  <w:style w:type="paragraph" w:customStyle="1" w:styleId="Hoofdkop">
    <w:name w:val="Hoofdkop"/>
    <w:basedOn w:val="Standaard"/>
    <w:next w:val="Standaard"/>
    <w:uiPriority w:val="99"/>
    <w:rsid w:val="00BC0D47"/>
    <w:rPr>
      <w:b/>
      <w:caps/>
    </w:rPr>
  </w:style>
  <w:style w:type="paragraph" w:customStyle="1" w:styleId="Alineakop">
    <w:name w:val="Alineakop"/>
    <w:basedOn w:val="Standaard"/>
    <w:next w:val="Standaard"/>
    <w:uiPriority w:val="99"/>
    <w:rsid w:val="00BC0D47"/>
    <w:rPr>
      <w:b/>
    </w:rPr>
  </w:style>
  <w:style w:type="paragraph" w:customStyle="1" w:styleId="Subalineakop">
    <w:name w:val="Subalineakop"/>
    <w:basedOn w:val="Standaard"/>
    <w:next w:val="Standaard"/>
    <w:uiPriority w:val="99"/>
    <w:rsid w:val="00BC0D47"/>
    <w:rPr>
      <w:i/>
    </w:rPr>
  </w:style>
  <w:style w:type="paragraph" w:customStyle="1" w:styleId="formuliernaam">
    <w:name w:val="formuliernaam"/>
    <w:basedOn w:val="Standaard"/>
    <w:next w:val="Standaard"/>
    <w:uiPriority w:val="99"/>
    <w:rsid w:val="00BC0D47"/>
    <w:rPr>
      <w:sz w:val="40"/>
    </w:rPr>
  </w:style>
  <w:style w:type="paragraph" w:customStyle="1" w:styleId="refkop">
    <w:name w:val="refkop"/>
    <w:basedOn w:val="Standaard"/>
    <w:uiPriority w:val="99"/>
    <w:rsid w:val="00BC0D47"/>
    <w:rPr>
      <w:rFonts w:ascii="Arial Narrow" w:hAnsi="Arial Narrow"/>
      <w:sz w:val="18"/>
    </w:rPr>
  </w:style>
  <w:style w:type="paragraph" w:styleId="Titel">
    <w:name w:val="Title"/>
    <w:basedOn w:val="Standaard"/>
    <w:link w:val="TitelChar"/>
    <w:uiPriority w:val="99"/>
    <w:qFormat/>
    <w:rsid w:val="00BC0D47"/>
    <w:pPr>
      <w:spacing w:before="240" w:after="60"/>
      <w:outlineLvl w:val="0"/>
    </w:pPr>
    <w:rPr>
      <w:kern w:val="28"/>
      <w:sz w:val="40"/>
    </w:rPr>
  </w:style>
  <w:style w:type="character" w:customStyle="1" w:styleId="TitelChar">
    <w:name w:val="Titel Char"/>
    <w:basedOn w:val="Standaardalinea-lettertype"/>
    <w:link w:val="Titel"/>
    <w:uiPriority w:val="99"/>
    <w:locked/>
    <w:rsid w:val="00753E12"/>
    <w:rPr>
      <w:rFonts w:ascii="Cambria" w:hAnsi="Cambria" w:cs="Times New Roman"/>
      <w:b/>
      <w:bCs/>
      <w:kern w:val="28"/>
      <w:sz w:val="32"/>
      <w:szCs w:val="32"/>
      <w:lang w:val="nl-NL"/>
    </w:rPr>
  </w:style>
  <w:style w:type="paragraph" w:styleId="Ondertitel">
    <w:name w:val="Subtitle"/>
    <w:basedOn w:val="Standaard"/>
    <w:link w:val="OndertitelChar"/>
    <w:uiPriority w:val="99"/>
    <w:qFormat/>
    <w:rsid w:val="00BC0D47"/>
    <w:pPr>
      <w:spacing w:after="60"/>
      <w:outlineLvl w:val="1"/>
    </w:pPr>
    <w:rPr>
      <w:sz w:val="32"/>
    </w:rPr>
  </w:style>
  <w:style w:type="character" w:customStyle="1" w:styleId="OndertitelChar">
    <w:name w:val="Ondertitel Char"/>
    <w:basedOn w:val="Standaardalinea-lettertype"/>
    <w:link w:val="Ondertitel"/>
    <w:uiPriority w:val="99"/>
    <w:locked/>
    <w:rsid w:val="00753E12"/>
    <w:rPr>
      <w:rFonts w:ascii="Cambria" w:hAnsi="Cambria" w:cs="Times New Roman"/>
      <w:sz w:val="24"/>
      <w:szCs w:val="24"/>
      <w:lang w:val="nl-NL"/>
    </w:rPr>
  </w:style>
  <w:style w:type="paragraph" w:customStyle="1" w:styleId="voorkop">
    <w:name w:val="voorkop"/>
    <w:uiPriority w:val="99"/>
    <w:rsid w:val="00BC0D47"/>
    <w:pPr>
      <w:spacing w:line="280" w:lineRule="atLeast"/>
    </w:pPr>
    <w:rPr>
      <w:rFonts w:ascii="Arial" w:hAnsi="Arial"/>
      <w:b/>
      <w:sz w:val="20"/>
      <w:szCs w:val="20"/>
      <w:lang w:eastAsia="en-US"/>
    </w:rPr>
  </w:style>
  <w:style w:type="paragraph" w:styleId="Bloktekst">
    <w:name w:val="Block Text"/>
    <w:basedOn w:val="Standaard"/>
    <w:uiPriority w:val="99"/>
    <w:rsid w:val="003E2417"/>
    <w:pPr>
      <w:spacing w:before="60" w:after="15"/>
      <w:ind w:left="60" w:right="60"/>
    </w:pPr>
    <w:rPr>
      <w:rFonts w:cs="Arial"/>
      <w:szCs w:val="20"/>
    </w:rPr>
  </w:style>
  <w:style w:type="paragraph" w:styleId="Lijstalinea">
    <w:name w:val="List Paragraph"/>
    <w:basedOn w:val="Standaard"/>
    <w:uiPriority w:val="34"/>
    <w:qFormat/>
    <w:rsid w:val="00E160CF"/>
    <w:pPr>
      <w:spacing w:after="200" w:line="276" w:lineRule="auto"/>
      <w:ind w:left="720"/>
      <w:contextualSpacing/>
    </w:pPr>
    <w:rPr>
      <w:rFonts w:ascii="Calibri" w:hAnsi="Calibri"/>
      <w:szCs w:val="22"/>
    </w:rPr>
  </w:style>
  <w:style w:type="paragraph" w:styleId="Ballontekst">
    <w:name w:val="Balloon Text"/>
    <w:basedOn w:val="Standaard"/>
    <w:link w:val="BallontekstChar"/>
    <w:uiPriority w:val="99"/>
    <w:semiHidden/>
    <w:unhideWhenUsed/>
    <w:rsid w:val="00A8606B"/>
    <w:rPr>
      <w:rFonts w:ascii="Tahoma" w:hAnsi="Tahoma" w:cs="Tahoma"/>
      <w:sz w:val="16"/>
      <w:szCs w:val="16"/>
    </w:rPr>
  </w:style>
  <w:style w:type="character" w:customStyle="1" w:styleId="BallontekstChar">
    <w:name w:val="Ballontekst Char"/>
    <w:basedOn w:val="Standaardalinea-lettertype"/>
    <w:link w:val="Ballontekst"/>
    <w:uiPriority w:val="99"/>
    <w:semiHidden/>
    <w:rsid w:val="00A8606B"/>
    <w:rPr>
      <w:rFonts w:ascii="Tahoma" w:hAnsi="Tahoma" w:cs="Tahoma"/>
      <w:sz w:val="16"/>
      <w:szCs w:val="16"/>
      <w:lang w:eastAsia="en-US"/>
    </w:rPr>
  </w:style>
  <w:style w:type="paragraph" w:styleId="Tekstzonderopmaak">
    <w:name w:val="Plain Text"/>
    <w:basedOn w:val="Standaard"/>
    <w:link w:val="TekstzonderopmaakChar"/>
    <w:uiPriority w:val="99"/>
    <w:unhideWhenUsed/>
    <w:rsid w:val="000F2A18"/>
    <w:rPr>
      <w:rFonts w:ascii="Consolas" w:eastAsiaTheme="minorHAnsi" w:hAnsi="Consolas" w:cs="Consolas"/>
      <w:sz w:val="21"/>
      <w:szCs w:val="21"/>
      <w:lang w:eastAsia="nl-NL"/>
    </w:rPr>
  </w:style>
  <w:style w:type="character" w:customStyle="1" w:styleId="TekstzonderopmaakChar">
    <w:name w:val="Tekst zonder opmaak Char"/>
    <w:basedOn w:val="Standaardalinea-lettertype"/>
    <w:link w:val="Tekstzonderopmaak"/>
    <w:uiPriority w:val="99"/>
    <w:rsid w:val="000F2A18"/>
    <w:rPr>
      <w:rFonts w:ascii="Consolas" w:eastAsiaTheme="minorHAnsi" w:hAnsi="Consolas" w:cs="Consolas"/>
      <w:sz w:val="21"/>
      <w:szCs w:val="21"/>
    </w:rPr>
  </w:style>
  <w:style w:type="paragraph" w:customStyle="1" w:styleId="Default">
    <w:name w:val="Default"/>
    <w:rsid w:val="005E00CB"/>
    <w:pPr>
      <w:autoSpaceDE w:val="0"/>
      <w:autoSpaceDN w:val="0"/>
      <w:adjustRightInd w:val="0"/>
    </w:pPr>
    <w:rPr>
      <w:rFonts w:ascii="Arial" w:eastAsiaTheme="minorHAnsi" w:hAnsi="Arial" w:cs="Arial"/>
      <w:color w:val="000000"/>
      <w:sz w:val="24"/>
      <w:szCs w:val="24"/>
      <w:lang w:eastAsia="en-US"/>
    </w:rPr>
  </w:style>
  <w:style w:type="paragraph" w:styleId="Geenafstand">
    <w:name w:val="No Spacing"/>
    <w:basedOn w:val="Standaard"/>
    <w:uiPriority w:val="1"/>
    <w:qFormat/>
    <w:rsid w:val="00E20E4E"/>
    <w:rPr>
      <w:rFonts w:eastAsia="Calibri" w:cs="Arial"/>
      <w:sz w:val="20"/>
      <w:szCs w:val="20"/>
    </w:rPr>
  </w:style>
  <w:style w:type="character" w:styleId="Verwijzingopmerking">
    <w:name w:val="annotation reference"/>
    <w:basedOn w:val="Standaardalinea-lettertype"/>
    <w:uiPriority w:val="99"/>
    <w:semiHidden/>
    <w:unhideWhenUsed/>
    <w:rsid w:val="00E567DA"/>
    <w:rPr>
      <w:sz w:val="16"/>
      <w:szCs w:val="16"/>
    </w:rPr>
  </w:style>
  <w:style w:type="paragraph" w:styleId="Tekstopmerking">
    <w:name w:val="annotation text"/>
    <w:basedOn w:val="Standaard"/>
    <w:link w:val="TekstopmerkingChar"/>
    <w:uiPriority w:val="99"/>
    <w:semiHidden/>
    <w:unhideWhenUsed/>
    <w:rsid w:val="00E567DA"/>
    <w:rPr>
      <w:sz w:val="20"/>
      <w:szCs w:val="20"/>
    </w:rPr>
  </w:style>
  <w:style w:type="character" w:customStyle="1" w:styleId="TekstopmerkingChar">
    <w:name w:val="Tekst opmerking Char"/>
    <w:basedOn w:val="Standaardalinea-lettertype"/>
    <w:link w:val="Tekstopmerking"/>
    <w:uiPriority w:val="99"/>
    <w:semiHidden/>
    <w:rsid w:val="00E567DA"/>
    <w:rPr>
      <w:rFonts w:ascii="Arial" w:hAnsi="Arial"/>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E567DA"/>
    <w:rPr>
      <w:b/>
      <w:bCs/>
    </w:rPr>
  </w:style>
  <w:style w:type="character" w:customStyle="1" w:styleId="OnderwerpvanopmerkingChar">
    <w:name w:val="Onderwerp van opmerking Char"/>
    <w:basedOn w:val="TekstopmerkingChar"/>
    <w:link w:val="Onderwerpvanopmerking"/>
    <w:uiPriority w:val="99"/>
    <w:semiHidden/>
    <w:rsid w:val="00E567DA"/>
    <w:rPr>
      <w:rFonts w:ascii="Arial" w:hAnsi="Arial"/>
      <w:b/>
      <w:bCs/>
      <w:sz w:val="20"/>
      <w:szCs w:val="20"/>
      <w:lang w:eastAsia="en-US"/>
    </w:rPr>
  </w:style>
  <w:style w:type="character" w:customStyle="1" w:styleId="fontstyle01">
    <w:name w:val="fontstyle01"/>
    <w:basedOn w:val="Standaardalinea-lettertype"/>
    <w:rsid w:val="003A5E4C"/>
    <w:rPr>
      <w:rFonts w:ascii="SourceSansPro-Regular" w:hAnsi="SourceSansPro-Regular" w:hint="default"/>
      <w:b w:val="0"/>
      <w:bCs w:val="0"/>
      <w:i w:val="0"/>
      <w:iCs w:val="0"/>
      <w:color w:val="242021"/>
      <w:sz w:val="24"/>
      <w:szCs w:val="24"/>
    </w:rPr>
  </w:style>
  <w:style w:type="paragraph" w:customStyle="1" w:styleId="Gemeentenummering">
    <w:name w:val="Gemeente nummering"/>
    <w:basedOn w:val="Standaard"/>
    <w:rsid w:val="00E06FBD"/>
    <w:pPr>
      <w:numPr>
        <w:numId w:val="15"/>
      </w:numPr>
    </w:pPr>
    <w:rPr>
      <w:szCs w:val="20"/>
      <w:lang w:eastAsia="nl-NL"/>
    </w:rPr>
  </w:style>
  <w:style w:type="paragraph" w:styleId="Normaalweb">
    <w:name w:val="Normal (Web)"/>
    <w:basedOn w:val="Standaard"/>
    <w:uiPriority w:val="99"/>
    <w:unhideWhenUsed/>
    <w:rsid w:val="00B755ED"/>
    <w:pPr>
      <w:spacing w:before="100" w:beforeAutospacing="1" w:after="100" w:afterAutospacing="1"/>
    </w:pPr>
    <w:rPr>
      <w:rFonts w:ascii="Times New Roman" w:hAnsi="Times New Roman"/>
      <w:sz w:val="24"/>
      <w:lang w:eastAsia="nl-NL"/>
    </w:rPr>
  </w:style>
  <w:style w:type="character" w:customStyle="1" w:styleId="li-content">
    <w:name w:val="li-content"/>
    <w:basedOn w:val="Standaardalinea-lettertype"/>
    <w:rsid w:val="00B755ED"/>
  </w:style>
  <w:style w:type="character" w:styleId="Zwaar">
    <w:name w:val="Strong"/>
    <w:basedOn w:val="Standaardalinea-lettertype"/>
    <w:uiPriority w:val="22"/>
    <w:qFormat/>
    <w:locked/>
    <w:rsid w:val="00B755ED"/>
    <w:rPr>
      <w:b/>
      <w:bCs/>
    </w:rPr>
  </w:style>
  <w:style w:type="character" w:styleId="Hyperlink">
    <w:name w:val="Hyperlink"/>
    <w:basedOn w:val="Standaardalinea-lettertype"/>
    <w:uiPriority w:val="99"/>
    <w:semiHidden/>
    <w:unhideWhenUsed/>
    <w:rsid w:val="00B755ED"/>
    <w:rPr>
      <w:color w:val="0000FF"/>
      <w:u w:val="single"/>
    </w:rPr>
  </w:style>
  <w:style w:type="table" w:styleId="Tabelraster">
    <w:name w:val="Table Grid"/>
    <w:basedOn w:val="Standaardtabel"/>
    <w:locked/>
    <w:rsid w:val="00725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11381">
      <w:bodyDiv w:val="1"/>
      <w:marLeft w:val="0"/>
      <w:marRight w:val="0"/>
      <w:marTop w:val="0"/>
      <w:marBottom w:val="0"/>
      <w:divBdr>
        <w:top w:val="none" w:sz="0" w:space="0" w:color="auto"/>
        <w:left w:val="none" w:sz="0" w:space="0" w:color="auto"/>
        <w:bottom w:val="none" w:sz="0" w:space="0" w:color="auto"/>
        <w:right w:val="none" w:sz="0" w:space="0" w:color="auto"/>
      </w:divBdr>
    </w:div>
    <w:div w:id="534930806">
      <w:bodyDiv w:val="1"/>
      <w:marLeft w:val="0"/>
      <w:marRight w:val="0"/>
      <w:marTop w:val="0"/>
      <w:marBottom w:val="0"/>
      <w:divBdr>
        <w:top w:val="none" w:sz="0" w:space="0" w:color="auto"/>
        <w:left w:val="none" w:sz="0" w:space="0" w:color="auto"/>
        <w:bottom w:val="none" w:sz="0" w:space="0" w:color="auto"/>
        <w:right w:val="none" w:sz="0" w:space="0" w:color="auto"/>
      </w:divBdr>
    </w:div>
    <w:div w:id="726490490">
      <w:bodyDiv w:val="1"/>
      <w:marLeft w:val="0"/>
      <w:marRight w:val="0"/>
      <w:marTop w:val="0"/>
      <w:marBottom w:val="0"/>
      <w:divBdr>
        <w:top w:val="none" w:sz="0" w:space="0" w:color="auto"/>
        <w:left w:val="none" w:sz="0" w:space="0" w:color="auto"/>
        <w:bottom w:val="none" w:sz="0" w:space="0" w:color="auto"/>
        <w:right w:val="none" w:sz="0" w:space="0" w:color="auto"/>
      </w:divBdr>
    </w:div>
    <w:div w:id="897981338">
      <w:bodyDiv w:val="1"/>
      <w:marLeft w:val="0"/>
      <w:marRight w:val="0"/>
      <w:marTop w:val="0"/>
      <w:marBottom w:val="0"/>
      <w:divBdr>
        <w:top w:val="none" w:sz="0" w:space="0" w:color="auto"/>
        <w:left w:val="none" w:sz="0" w:space="0" w:color="auto"/>
        <w:bottom w:val="none" w:sz="0" w:space="0" w:color="auto"/>
        <w:right w:val="none" w:sz="0" w:space="0" w:color="auto"/>
      </w:divBdr>
    </w:div>
    <w:div w:id="939677855">
      <w:bodyDiv w:val="1"/>
      <w:marLeft w:val="0"/>
      <w:marRight w:val="0"/>
      <w:marTop w:val="0"/>
      <w:marBottom w:val="0"/>
      <w:divBdr>
        <w:top w:val="none" w:sz="0" w:space="0" w:color="auto"/>
        <w:left w:val="none" w:sz="0" w:space="0" w:color="auto"/>
        <w:bottom w:val="none" w:sz="0" w:space="0" w:color="auto"/>
        <w:right w:val="none" w:sz="0" w:space="0" w:color="auto"/>
      </w:divBdr>
    </w:div>
    <w:div w:id="979920740">
      <w:bodyDiv w:val="1"/>
      <w:marLeft w:val="0"/>
      <w:marRight w:val="0"/>
      <w:marTop w:val="0"/>
      <w:marBottom w:val="0"/>
      <w:divBdr>
        <w:top w:val="none" w:sz="0" w:space="0" w:color="auto"/>
        <w:left w:val="none" w:sz="0" w:space="0" w:color="auto"/>
        <w:bottom w:val="none" w:sz="0" w:space="0" w:color="auto"/>
        <w:right w:val="none" w:sz="0" w:space="0" w:color="auto"/>
      </w:divBdr>
    </w:div>
    <w:div w:id="1041130106">
      <w:bodyDiv w:val="1"/>
      <w:marLeft w:val="0"/>
      <w:marRight w:val="0"/>
      <w:marTop w:val="0"/>
      <w:marBottom w:val="0"/>
      <w:divBdr>
        <w:top w:val="none" w:sz="0" w:space="0" w:color="auto"/>
        <w:left w:val="none" w:sz="0" w:space="0" w:color="auto"/>
        <w:bottom w:val="none" w:sz="0" w:space="0" w:color="auto"/>
        <w:right w:val="none" w:sz="0" w:space="0" w:color="auto"/>
      </w:divBdr>
    </w:div>
    <w:div w:id="1210724873">
      <w:bodyDiv w:val="1"/>
      <w:marLeft w:val="0"/>
      <w:marRight w:val="0"/>
      <w:marTop w:val="0"/>
      <w:marBottom w:val="0"/>
      <w:divBdr>
        <w:top w:val="none" w:sz="0" w:space="0" w:color="auto"/>
        <w:left w:val="none" w:sz="0" w:space="0" w:color="auto"/>
        <w:bottom w:val="none" w:sz="0" w:space="0" w:color="auto"/>
        <w:right w:val="none" w:sz="0" w:space="0" w:color="auto"/>
      </w:divBdr>
    </w:div>
    <w:div w:id="1322930759">
      <w:bodyDiv w:val="1"/>
      <w:marLeft w:val="0"/>
      <w:marRight w:val="0"/>
      <w:marTop w:val="0"/>
      <w:marBottom w:val="0"/>
      <w:divBdr>
        <w:top w:val="none" w:sz="0" w:space="0" w:color="auto"/>
        <w:left w:val="none" w:sz="0" w:space="0" w:color="auto"/>
        <w:bottom w:val="none" w:sz="0" w:space="0" w:color="auto"/>
        <w:right w:val="none" w:sz="0" w:space="0" w:color="auto"/>
      </w:divBdr>
    </w:div>
    <w:div w:id="1691758644">
      <w:bodyDiv w:val="1"/>
      <w:marLeft w:val="0"/>
      <w:marRight w:val="0"/>
      <w:marTop w:val="0"/>
      <w:marBottom w:val="0"/>
      <w:divBdr>
        <w:top w:val="none" w:sz="0" w:space="0" w:color="auto"/>
        <w:left w:val="none" w:sz="0" w:space="0" w:color="auto"/>
        <w:bottom w:val="none" w:sz="0" w:space="0" w:color="auto"/>
        <w:right w:val="none" w:sz="0" w:space="0" w:color="auto"/>
      </w:divBdr>
    </w:div>
    <w:div w:id="1913393944">
      <w:bodyDiv w:val="1"/>
      <w:marLeft w:val="0"/>
      <w:marRight w:val="0"/>
      <w:marTop w:val="0"/>
      <w:marBottom w:val="0"/>
      <w:divBdr>
        <w:top w:val="none" w:sz="0" w:space="0" w:color="auto"/>
        <w:left w:val="none" w:sz="0" w:space="0" w:color="auto"/>
        <w:bottom w:val="none" w:sz="0" w:space="0" w:color="auto"/>
        <w:right w:val="none" w:sz="0" w:space="0" w:color="auto"/>
      </w:divBdr>
    </w:div>
    <w:div w:id="206937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E5AFE-EF81-486F-989B-1EEA9459B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835</Words>
  <Characters>4598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Gouvernement</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Provincie Limburg</dc:creator>
  <cp:lastModifiedBy>m.pakbier</cp:lastModifiedBy>
  <cp:revision>2</cp:revision>
  <cp:lastPrinted>2020-09-02T08:47:00Z</cp:lastPrinted>
  <dcterms:created xsi:type="dcterms:W3CDTF">2022-07-06T16:29:00Z</dcterms:created>
  <dcterms:modified xsi:type="dcterms:W3CDTF">2022-07-06T16:29:00Z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